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ПРАВИТЕЛЬСТВО САНКТ-ПЕТЕРБУРГА</w:t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ПОСТАНОВЛЕНИЕ</w:t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от 6 октября 2015 года N 875</w:t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Об уполномоченном органе по профилактике коррупционных и иных правонарушений и о внесении изменений в некоторые постановления Правительства Санкт-Петербурга</w:t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В соответствии с Указом Президента Российской Федерации от 15.07.2015 N 364 "О мерах по совершенствованию организации деятельности в области противодействия коррупции" и Законом Санкт-Петербурга от 29.10.2008 N 674-122 "О дополнительных мерах по противодействию коррупции в Санкт-Петербурге" Правительство Санкт-Петербурга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постановляет: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1. Установить, что Администрация Губернатора Санкт-Петербурга является уполномоченным исполнительным органом государственной власти Санкт-Петербурга, осуществляющим задачи и функции органа Санкт-Петербурга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Санкт-Петербурга, за исключением Законодательного Собрания Санкт-Петербурга и Уставного суда Санкт-Петербурга.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Задачи и функции органа Санкт-Петербурга по профилактике коррупционных и иных правонарушений определяются Правительством Санкт-Петербурга в соответствии с федеральными законами, Указом Президента Российской Федерации от 15.07.2015 N 364 "О мерах по совершенствованию организации деятельности в области противодействия коррупции" и иными нормативными правовыми актами Российской Федерации, законами Санкт-Петербурга, а также принимаемыми в соответствии с ними правовыми актами органов государственной власти Санкт-Петербурга.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End"/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 Внести в Положение об Администрации Губернатора Санкт-Петербурга, утвержденное постановлением Правительства Санкт-Петербурга от 18.11.2003 N 43 "Об Администрации Губернатора Санкт-Петербурга" (далее - Положение 1), следующие изменения: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2.1. Дополнить Положение 1 пунктом 1.2-4 следующего содержания: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"1.2-4.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Администрация является уполномоченным исполнительным органом государственной власти Санкт-Петербурга, осуществляющим задачи и функции органа Санкт-Петербурга по профилактике коррупционных и иных правонарушений, предусмотренные действующим законодательством Российской Федерации и Санкт-Петербурга, уполномоченным исполнительным органом государственной власти Санкт-Петербурга, осуществляющим контроль за соответствием расходов муниципальных служащих, а также их супруг (супругов) и несовершеннолетних детей их доходам, а также уполномоченным исполнительным органом государственной власти Санкт-Петербурга по реализации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антикоррупционной политики в Санкт-Петербурге (за исключением функций организации 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антикоррупционного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образования, отнесенных к полномочиям других исполнительных органов государственной власти Санкт-Петербурга) (далее - Уполномоченный орган по профилактике коррупционных и иных правонарушений)".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2.2. Исключить пункт 2.1.7-1 Положения 1.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2.3. Дополнить Положение 1 подразделом 2.9 следующего содержания: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"2.9. Задачи Администрации в качестве Уполномоченного органа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Санкт-Петербурга, за исключением Законодательного Собрания Санкт-Петербурга и Уставного суда Санкт-Петербурга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2.9.1. Организация и осуществление работы по реализации антикоррупционной политики в Санкт-Петербурге (за исключением функций организации 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антикоррупционного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образования, отнесенных к полномочиям других 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исполнительных органов государственной власти Санкт-Петербурга).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2.9.2. Формирование у лиц, замещающих государственные должности Санкт-Петербурга и муниципальные должности в Санкт-Петербурге, государственных гражданских служащих Санкт-Петербурга, муниципальных служащих в Санкт-Петербурге и граждан нетерпимости к коррупционному поведению.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2.9.3. Профилактика коррупционных правонарушений в Правительстве Санкт-Петербурга, исполнительных органах государственной власти Санкт-Петербурга, организациях, созданных для выполнения задач, поставленных перед исполнительными органами государственной власти Санкт-Петербурга.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2.9.4.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Осуществление контроля за соблюдением лицами, замещающими государственные должности Санкт-Петербурга, для которых федеральными законами не предусмотрено иное, государственными гражданскими служащими Санкт-Петербурга и лицами, замещающими отдельные должности на основании трудового договора в организациях, созданных для выполнения задач, поставленных перед исполнительными органами государственной власти Санкт-Петербурга, запретов, ограничений и требований, установленных в целях противодействия коррупции.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End"/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2.9.5. Обеспечение соблюдения государственными гражданскими служащими Санкт-Петербурга требований законодательства Российской Федерации о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контроле за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расходами, а также иных 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антикоррупционных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норм.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2.9.6. Обеспечение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координации деятельности исполнительных органов государственной власти Санкт-Петербурга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и их взаимодействия с Законодательным Собранием Санкт-Петербурга, территориальными органами федеральных органов исполнительной власти, иными органами, организациями и общественными объединениями по вопросам реализации антикоррупционной политики в Санкт-Петербурге.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2.9.7. Иные задачи в области реализации антикоррупционной политики в Санкт-Петербурге в соответствии с законодательством Российской Федерации и Санкт-Петербурга".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2.4. Пункты 3.2.10-2, 3.2.10-3, 3.2.10-5 и 3.2.21 Положения 1 исключить.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2.5. Дополнить Положение 1 подразделом 3.5-4 следующего содержания: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"3.5-4. Полномочия Администрации в качестве Уполномоченного органа по профилактике коррупционных и иных правонарушений в отношении органов государственной власти Санкт-Петербурга, иных государственных органов Санкт-Петербурга, за исключением Законодательного Собрания Санкт-Петербурга и Уставного суда Санкт-Петербурга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3.5-4.1. Обеспечивать соблюдение лицами, замещающими государственные должности Санкт-Петербурга, для которых федеральными законами не предусмотрено иное, и государственными гражданскими служащими Санкт-Петербурга запретов, ограничений и требований, установленных в целях противодействия коррупции.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3.5-4.2. Принимать меры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Санкт-Петербурга, для которых федеральными законами не предусмотрено иное, и при исполнении должностных обязанностей государственными гражданскими служащими Санкт-Петербурга.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3.5-4.3. Обеспечивать деятельность: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Комиссии по соблюдению требований к служебному поведению государственных гражданских служащих Санкт-Петербурга, замещающих должности руководителей исполнительных органов государственной власти Санкт-Петербурга, и урегулированию конфликта интересов, созданной постановлением Правительства Санкт-Петербурга от 03.06.2013 N 369;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Комиссии по соблюдению требований к служебному поведению государственных гражданских служащих Санкт-Петербурга Администрации Губернатора Санкт-Петербурга и урегулированию конфликта интересов, 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созданной приказом Администрации Губернатора Санкт-Петербурга от 09.09.2014 N 62-пв.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End"/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3.5-4.4.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Участвовать в пределах своей компетенции в работе комиссий по соблюдению требований к служебному поведению государственных гражданских служащих Санкт-Петербурга и урегулированию конфликта интересов, образованных в исполнительных органах государственной власти Санкт-Петербурга и в органах местного самоуправления внутригородских муниципальных образований Санкт-Петербурга, а также осуществлять координацию деятельности комиссий по соблюдению требований к служебному поведению государственных гражданских служащих Санкт-Петербурга и урегулированию конфликта интересов, образованных в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исполнительных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органах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государственной власти Санкт-Петербурга.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3.5-4.5. Оказывать лицам, замещающим государственные должности Санкт-Петербурга и муниципальные должности в Санкт-Петербурге, государственным гражданским служащим Санкт-Петербурга, муниципальным служащим в Санкт-Петербурге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3.5-4.6. Участвовать в пределах своей компетенции в обеспечении соблюдения в Правительстве Санкт-Петербурга, исполнительных органах государственной власти Санкт-Петербурга законных прав и интересов лица, сообщившего о ставшем ему известном факте коррупции.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3.5-4.7. Обеспечивать реализацию государственными гражданскими служащими Санкт-Петербурга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Санкт-Петербурга обо всех случаях обращения к ним каких-либо лиц в целях склонения их к совершению коррупционных правонарушений.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3.5-4.8. Осуществлять проверки: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Санкт-Петербурга, для которых федеральными законами не предусмотрено иное, и должностей государственной гражданской службы Санкт-Петербурга;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Санкт-Петербурга, для которых федеральными законами не предусмотрено иное, и государственными гражданскими служащими Санкт-Петербурга;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соблюдения лицами, замещающими государственные должности Санкт-Петербурга, для которых федеральными законами не предусмотрено иное, и государственными гражданскими служащими Санкт-Петербурга запретов, ограничений и требований, установленных в целях противодействия коррупции;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соблюдения гражданами, замещавшими должности государственной гражданской службы Санкт-Петербурга, ограничений при заключении ими после увольнения с государственной гражданской службы Санкт-Петербурга трудового договора и (или) гражданско-правового договора в случаях, предусмотренных федеральными законами.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3.5-4.9.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Осуществлять контроль: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за выполнением планов мероприятий по противодействию коррупции (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антикоррупционных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программ) в иных исполнительных органах государственной власти Санкт-Петербурга;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за соблюдением законодательства Российской Федерации и Санкт-Петербурга о противодействии коррупции в государственных учреждениях Санкт-Петербурга и организациях, созданных для выполнения задач, поставленных перед исполнительными органами государственной власти Санкт-Петербурга, а также за реализацией в этих учреждениях и организациях мер по профилактике коррупционных правонарушений;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за соответствием расходов муниципальных служащих в Санкт-Петербурге, а также их супруг (супругов) и несовершеннолетних детей их доходам.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3.5-4.10. Участвовать в пределах своей компетенции в подготовке и рассмотрении проектов законов Санкт-Петербурга и проектов нормативных правовых актов Губернатора Санкт-Петербурга и Правительства Санкт-Петербурга по вопросам противодействия коррупции.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3.5-4.11.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Осуществлять анализ сведений: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Санкт-Петербурга;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о доходах, расходах, об имуществе и обязательствах имущественного характера, представленных государственными гражданскими служащими Санкт-Петербурга в соответствии с законодательством Российской Федерации;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о соблюдении государственными гражданскими служащими Санкт-Петербурга запретов, ограничений и требований, установленных в целях противодействия коррупции;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о соблюдении гражданами, замещавшими должности государственной гражданской службы Санкт-Петербурга, ограничений при заключении ими после увольнения с государственной гражданской службы Санкт-Петербурга трудового договора и (или) гражданско-правового договора в случаях, предусмотренных федеральными законами.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3.5-4.12.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Участвовать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Санкт-Петербурга, для которых федеральными законами не предусмотрено иное, и государственных гражданских служащих Санкт-Петербурга, их супруг (супругов) и несовершеннолетних детей на официальных сайтах Администрации Санкт-Петербурга и исполнительных органов государственной власти Санкт-Петербурга в информационно-телекоммуникационной сети "Интернет", а также в обеспечении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представления этих сведений общероссийским средствам массовой информации для опубликования.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3.5-4.13. Обеспечивать деятельность Комиссии по координации работы по противодействию коррупции в Санкт-Петербурге, подготовку материалов к заседаниям указанной Комиссии и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исполнением принятых ею решений.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3.5-4.14.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Осуществлять 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антикоррупционный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мониторинг в порядке, установленном законодательством Санкт-Петербурга, в том числе проводить в пределах своей компетенции мониторинг: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деятельности по профилактике коррупционных правонарушений в органах местного самоуправления внутригородских муниципальных образований Санкт-Петербурга, муниципальных учреждениях и предприятиях в Санкт-Петербурге, а также соблюдения в них законодательства Российской Федерации о противодействии коррупции;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реализации организациями Санкт-Петербурга обязанности принимать меры по предупреждению коррупции.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End"/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3.5-4.15. Организовывать в пределах своей компетенции 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антикоррупционное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просвещение, осуществлять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его организацией в государственных учреждениях Санкт-Петербурга, а также участвовать в проведении антикоррупционной пропаганды в порядке, установленном законодательством Санкт-Петербурга.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3.5-4.16. Осуществлять в пределах своей компетенции методическое руководство деятельностью исполнительных органов государственной власти Санкт-Петербурга по противодействию коррупции при прохождении государственной гражданской службы Санкт-Петербурга в указанных органах и по реализации мер по профилактике коррупционных правонарушений в государственных учреждениях Санкт-Петербурга и организациях, созданных для выполнения задач, поставленных перед исполнительными органами государственной власти Санкт-Петербурга.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3.5-4.17. Осуществлять иные функции в области противодействия коррупции в соответствии с законодательством Российской Федерации и Санкт-Петербурга.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3.5-4.18.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В целях реализации полномочий в качестве Уполномоченного органа по профилактике коррупционных и иных правонарушений: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br/>
        <w:t>подготавливать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органы государственной власти Санкт-Петербурга, иные государственные органы Санкт-Петербурга, территориальные органы федеральных органов исполнительной власти, органы местного самоуправления внутригородских муниципальных образований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Санкт-Петербурга,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Санкт-Петербурга, для которых федеральными законами не предусмотрено иное, государственных гражданских служащих Санкт-Петербурга,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иным вопросам в пределах своей компетенции;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осуществлять в пределах своей компетенции взаимодействие с правоохранительными органами, иными федеральными государственными органами, с органами государственной власти Санкт-Петербурга, иными государственными органами Санкт-Петербурга, органами местного самоуправления внутригородских муниципальных образований Санкт-Петербурга, государственными и муниципальными организациями Санкт-Петербурга, гражданами, институтами гражданского общества, средствами массовой информации, научными и другими организациями;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проводить с гражданами и должностными лицами с их согласия беседы и получать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получать в пределах своей компетенции информацию от физических и юридических лиц (с их согласия);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проводить иные мероприятия, направленные на противодействие коррупции".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End"/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 Внести в постановление Правительства Санкт-Петербурга от 23.01.2008 N 46 "О мерах по совершенствованию системы гражданской обороны, защиты населения и территории от чрезвычайных ситуаций и обеспечения пожарной безопасности в Санкт-Петербурге" следующие изменения: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3.1. Пункт 13 изложить в следующей редакции: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"13.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3.2. Дополнить Положение о Комитете по вопросам законности, правопорядка и безопасности, утвержденное указанным постановлением (далее - Положение 2), пунктом 2.2.1-1 следующего содержания: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"2.2.1-1. Обеспечение взаимодействия исполнительных органов государственной власти Санкт-Петербурга с правоохранительными органами и прокуратурой Санкт-Петербурга по вопросам реализации антикоррупционной политики в Санкт-Петербурге".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3.3. Подраздел 2.5 и пункты 3.26-2-3.26-4 и 3.26-6 Положения 2 исключить.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4. Внести в постановление Правительства Санкт-Петербурга от 30.03.2009 N 341 "О предельной численности должностей государственной гражданской службы Санкт-Петербурга и должностей, не являющихся должностями государственной гражданской службы Санкт-Петербурга, в исполнительных органах государственной власти Санкт-Петербурга" следующие изменения: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4.1. Пункт 1 приложения N 1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519"/>
        <w:gridCol w:w="1413"/>
        <w:gridCol w:w="1278"/>
        <w:gridCol w:w="1670"/>
      </w:tblGrid>
      <w:tr w:rsidR="00FF3808" w:rsidRPr="00FF3808" w:rsidTr="00FF3808">
        <w:trPr>
          <w:trHeight w:val="15"/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Администрация Губернатора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4.2. Пункт 5 приложения N 1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4488"/>
        <w:gridCol w:w="1414"/>
        <w:gridCol w:w="1279"/>
        <w:gridCol w:w="1699"/>
      </w:tblGrid>
      <w:tr w:rsidR="00FF3808" w:rsidRPr="00FF3808" w:rsidTr="00FF3808">
        <w:trPr>
          <w:trHeight w:val="15"/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Комитет по вопросам законности, правопорядка и безопасности,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205</w:t>
            </w:r>
          </w:p>
        </w:tc>
      </w:tr>
      <w:tr w:rsidR="00FF3808" w:rsidRPr="00FF3808" w:rsidTr="00FF3808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том числе аппараты мировых судей Санкт-Петербурга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5. Внести в постановление Правительства Санкт-Петербурга от 21.07.2009 N 835 "Об организационных мерах по реализации антикоррупционной политики в исполнительных органах государственной власти Санкт-Петербурга" следующие изменения: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5.1. Пункт 1.1 исключить.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5.2. Пункт 1.2 изложить в следующей редакции: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"1.2. Администрация Губернатора Санкт-Петербурга является уполномоченным исполнительным органом государственной власти Санкт-Петербурга по реализации антикоррупционной политики (за исключением функций организации 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антикоррупционного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образования, отнесенных к полномочиям других исполнительных органов государственной власти Санкт-Петербурга)".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5.3. Пункт 10 изложить в следующей редакции: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"10.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6.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Внести в постановление Правительства Санкт-Петербурга от 21.07.2009 N 837 "Об утверждении Перечня должностей государственной гражданской службы Санкт-Петербурга исполнительных органов государственной власти Санкт-Петербурга,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) и несовершеннолетних детей" следующие изменения: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6.1. В пункте 2.1 слова "и Комитетом по вопросам законности, правопорядка и безопасности" исключить.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6.2. Пункт 3 изложить в следующей редакции: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"3.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7. Внести в постановление Правительства Санкт-Петербурга от 17.12.2009 N 1448 "О Порядке проведения 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антикоррупционного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мониторинга в Санкт-Петербурге" следующие изменения: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7.1. В пункте 2 слова "Комитету по вопросам законности, правопорядка и безопасности" заменить словами "Комитету государственной службы и кадровой политики Администрации Губернатора Санкт-Петербурга".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7.2. Пункт 2.1 исключить.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7.3. В абзаце третьем пункта 1 приложения N 1 к постановлению слова "Комитетом по вопросам законности, правопорядка и безопасности (далее - КВЗПБ)" заменить словами "Комитетом государственной службы и кадровой политики Администрации Губернатора Санкт-Петербурга (далее - КГСКП)".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7.4. В пункте 3 приложения N 1 к постановлению: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в абзаце первом аббревиатуру "КВЗПБ" заменить словами "Администрации Губернатора Санкт-Петербурга (далее - АГ)";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в абзаце пятом слова "Администрации Губернатора Санкт-Петербурга (далее - АГ)" заменить аббревиатурой "АГ";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в абзаце шестом аббревиатуру "КВЗПБ" заменить словами "правовым актом АГ".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7.5. В пунктах 5-8 приложения N 1 к постановлению аббревиатуру "КВЗПБ" заменить аббревиатурой "КГСКП".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7.6. В пункте 8.1 приложения N 1 к постановлению слова "Администрацию Губернатора Санкт-Петербурга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,"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исключить.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7.7. Пункт 8.2 приложения N 1 к постановлению изложить в следующей редакции: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"8.2. Ежегодно не позднее 10 апреля направляет годовой информационно-аналитический обзор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о результатах мониторинга на рассмотрение членов Комиссии по координации работы по противодействию коррупции в Санкт-Петербурге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7.8. В пункте 1.1 приложения N 2 к постановлению аббревиатуру "КВЗПБ" заменить аббревиатурой "АГ (КГСКП)".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7.9. Пункты 1.2 и 1.3 приложения N 2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6060"/>
        <w:gridCol w:w="2505"/>
      </w:tblGrid>
      <w:tr w:rsidR="00FF3808" w:rsidRPr="00FF3808" w:rsidTr="00FF3808">
        <w:trPr>
          <w:trHeight w:val="15"/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Планы мероприятий по противодействию коррупции (</w:t>
            </w:r>
            <w:proofErr w:type="spellStart"/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антикоррупционные</w:t>
            </w:r>
            <w:proofErr w:type="spellEnd"/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программы) в Санкт-Петербурге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АГ (КГСКП)</w:t>
            </w: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Деятельность Комиссии по координации работы по противодействию коррупции в Санкт-Петербурге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АГ (КГСКП)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7.10. Пункт 5 приложения N 2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6155"/>
        <w:gridCol w:w="2437"/>
      </w:tblGrid>
      <w:tr w:rsidR="00FF3808" w:rsidRPr="00FF3808" w:rsidTr="00FF3808">
        <w:trPr>
          <w:trHeight w:val="15"/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Реализация мер антикоррупционной политики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АГ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7.11. Пункт 6.2 приложения N 2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6026"/>
        <w:gridCol w:w="2539"/>
      </w:tblGrid>
      <w:tr w:rsidR="00FF3808" w:rsidRPr="00FF3808" w:rsidTr="00FF3808">
        <w:trPr>
          <w:trHeight w:val="15"/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Участие общественных организаций и иных институтов </w:t>
            </w: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гражданского общества в реализации антикоррупционной политики,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КМПВОО,</w:t>
            </w: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АГ (КГСКП)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7.12. В пункте 13 приложения N 2 к постановлению аббревиатуру "КВЗПБ" заменить аббревиатурой "АГ (КГСКП)".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8. Внести в постановление Правительства Санкт-Петербурга от 24.03.2010 N 307 "О Порядке организации антикоррупционной пропаганды в Санкт-Петербурге" следующие изменения: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8.1. Пункт 2 изложить в следующей редакции: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"2.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выполнением постановления возложить вице-губернатора Санкт-Петербурга - руководителя Администрации Губернатора Санкт-Петербурга Говорунова А.Н.".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8.2. В пункте 3.1 приложения к постановлению слова "Комитет по вопросам законности, правопорядка и безопасности" заменить словами "Администрация Губернатора Санкт-Петербурга".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8.3. В пункте 3.4 приложения к постановлению: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в абзаце первом слова "Комитет по вопросам законности, правопорядка и безопасности" заменить словами "Администрация Губернатора Санкт-Петербурга";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абзац второй изложить в следующей редакции: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"информирования населения Санкт-Петербурга о ходе реализации антикоррупционной политики;".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9. Внести в постановление Правительства Санкт-Петербурга от 29.10.2013 N 829 "О Плане противодействия коррупции в Санкт-Петербурге на 2014-2015 годы" следующие изменения: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9.1. В пункте 4.2 постановления слова "Комитет по вопросам законности, правопорядка и безопасности" заменить словами "Комитет государственной службы и кадровой политики Администрации Губернатора Санкт-Петербурга".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9.2. Пункт 1.1 приложения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"/>
        <w:gridCol w:w="4700"/>
        <w:gridCol w:w="2329"/>
        <w:gridCol w:w="1541"/>
      </w:tblGrid>
      <w:tr w:rsidR="00FF3808" w:rsidRPr="00FF3808" w:rsidTr="00FF3808">
        <w:trPr>
          <w:trHeight w:val="15"/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Проведение заседаний Комиссии по координации работы по противодействию коррупции в Санкт-Петербурге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 реже четырех раз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АГ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9.3. Пункт 1.4 приложения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4695"/>
        <w:gridCol w:w="2366"/>
        <w:gridCol w:w="1515"/>
      </w:tblGrid>
      <w:tr w:rsidR="00FF3808" w:rsidRPr="00FF3808" w:rsidTr="00FF3808">
        <w:trPr>
          <w:trHeight w:val="15"/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мероприятий по </w:t>
            </w:r>
            <w:proofErr w:type="gramStart"/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реализацией ИОГВ планов мероприятий по противодействию коррупции (</w:t>
            </w:r>
            <w:proofErr w:type="spellStart"/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антикоррупционных</w:t>
            </w:r>
            <w:proofErr w:type="spellEnd"/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программ) в указанных органах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отдельным планам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АГ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9.4. Пункт 1.11 приложения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4690"/>
        <w:gridCol w:w="2316"/>
        <w:gridCol w:w="1537"/>
      </w:tblGrid>
      <w:tr w:rsidR="00FF3808" w:rsidRPr="00FF3808" w:rsidTr="00FF3808">
        <w:trPr>
          <w:trHeight w:val="15"/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Представление </w:t>
            </w:r>
            <w:proofErr w:type="gramStart"/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 рассмотрение членов Комиссии по координации работы по противодействию коррупции в Санкт-Петербурге информации о ходе</w:t>
            </w:r>
            <w:proofErr w:type="gramEnd"/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реализации настоящего Плана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IV квартал 2015 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АГ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9.5. Пункты 3.6 и 3.7 приложения к постановлению изложить в следующей редакции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"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4651"/>
        <w:gridCol w:w="2531"/>
        <w:gridCol w:w="1392"/>
      </w:tblGrid>
      <w:tr w:rsidR="00FF3808" w:rsidRPr="00FF3808" w:rsidTr="00FF3808">
        <w:trPr>
          <w:trHeight w:val="15"/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3808" w:rsidRPr="00FF3808" w:rsidRDefault="00FF3808" w:rsidP="00FF3808">
            <w:pPr>
              <w:spacing w:line="240" w:lineRule="auto"/>
              <w:ind w:left="0" w:firstLine="0"/>
              <w:rPr>
                <w:rFonts w:ascii="Arial" w:hAnsi="Arial" w:cs="Arial"/>
                <w:color w:val="000000"/>
                <w:sz w:val="2"/>
                <w:szCs w:val="18"/>
                <w:lang w:eastAsia="ru-RU"/>
              </w:rPr>
            </w:pP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Организация рассмотрения на заседаниях Комиссии по координации работы по противодействию коррупции в Санкт-Петербурге отчетов ИОГВ о работе по противодействию коррупции в ГУ и ГУП, в том числе по предупреждению проявлений бытовой коррупции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планам работы Комиссии по координации работы по противодействию коррупции в Санкт-Петербурге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АГ</w:t>
            </w:r>
          </w:p>
        </w:tc>
      </w:tr>
      <w:tr w:rsidR="00FF3808" w:rsidRPr="00FF3808" w:rsidTr="00FF38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Корректировка методических рекомендаций по разработке и обеспечению выполнения планов работы ИОГВ по противодействию коррупции в ГУ и ГУП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3808" w:rsidRPr="00FF3808" w:rsidRDefault="00FF3808" w:rsidP="00FF3808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380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АГ</w:t>
            </w:r>
          </w:p>
        </w:tc>
      </w:tr>
    </w:tbl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9.6. В графе 4 пункта 6.4 приложения к постановлению аббревиатуру "КВЗПБ" заменить аббревиатурой "АГ".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10. Администрации Губернатора Санкт-Петербурга в шестимесячный срок разработать и представить на рассмотрение Правительства Санкт-Петербурга проекты правовых актов Правительства Санкт-Петербурга, направленных на приведение правовых актов Правительства Санкт-Петербурга в соответствие с настоящим постановлением.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11. До издания и приведения правовых актов Администрации Губернатора Санкт-Петербурга в соответствие с настоящим постановлением применяются правовые акты, в том числе методические рекомендации, в сфере антикоррупционной политики, изданные (утвержденные) Комитетом по вопросам законности, правопорядка и безопасности.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12. Признать утратившими силу: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постановление Правительства Санкт-Петербурга от 17.02.2009 N 203 "О Межведомственном совете по противодействию коррупции в исполнительных органах государственной власти Санкт-Петербурга";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пункты 4, 5 и 5.2 постановления Правительства Санкт-Петербурга от 23.06.2009 N 681 "О порядке проведения антикоррупционной экспертизы нормативных правовых актов и проектов нормативных правовых актов";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пункты 1 и 1.1-1.4 постановления Правительства Санкт-Петербурга от 10.06.2010 N 778 "О внесении изменений в некоторые постановления Правительства Санкт-Петербурга";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пункты 2 и 2.1-2.4 постановления Правительства Санкт-Петербурга от 25.10.2010 N 1441 "О внесении изменений в постановления Правительства Санкт-Петербурга от 23.01.2008 N 46 и от 17.02.2009 N 203";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постановление Правительства Санкт-Петербурга от 24.03.2011 N 372 "О внесении изменений в постановление Правительства Санкт-Петербурга от 17.02.2009 N 203";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lastRenderedPageBreak/>
        <w:br/>
        <w:t>постановление Правительства Санкт-Петербурга от 30.01.2012 N 67 "О внесении изменений в постановление Правительства Санкт-Петербурга от 17.02.2009 N 203";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 xml:space="preserve">пункт 7 постановления Правительства Санкт-Петербурга от 23.03.2012 N 267 "О мониторинге </w:t>
      </w:r>
      <w:proofErr w:type="spell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правоприменения</w:t>
      </w:r>
      <w:proofErr w:type="spell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в Санкт-Петербурге и внесении изменений в отдельные правовые акты Правительства Санкт-Петербурга";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пункты 1 и 1.1-1.6 постановления Правительства Санкт-Петербурга от 25.06.2012 N 640 "О внесении изменений в некоторые постановления Правительства Санкт-Петербурга";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пункт 1 постановления Правительства Санкт-Петербурга от 30.08.2012 N 920 "О внесении изменений в постановления Правительства Санкт-Петербурга от 17.02.2009 N 203, от 15.12.2011 N 1717";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постановление Правительства Санкт-Петербурга от 17.07.2013 N 502 "О внесении изменений в постановление Правительства Санкт-Петербурга от 17.02.2009 N 203";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постановление Правительства Санкт-Петербурга от 23.06.2014 N 500 "О внесении изменений в постановление Правительства Санкт-Петербурга от 17.02.2009 N 203";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постановление Правительства Санкт-Петербурга от 03.10.2014 N 919 "О внесении изменения в постановление Правительства Санкт-Петербурга от 17.02.2009 N 203";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постановление Правительства Санкт-Петербурга от 26.12.2014 N 1236 "О внесении изменения в постановление Правительства Санкт-Петербурга от 17.02.2009 N 203";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постановление Правительства Санкт-Петербурга от 30.06.2015 N 556 "О внесении изменений в постановление Правительства Санкт-Петербурга от 17.02.2009 N 203".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13. Постановление вступает в силу со дня его подписания.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14. </w:t>
      </w:r>
      <w:proofErr w:type="gramStart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 xml:space="preserve"> выполнением постановления возложить на вице-губернатора Санкт-Петербурга - руководителя Администрации Губернатора Санкт-Петербурга Говорунова А.Н.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</w:r>
    </w:p>
    <w:p w:rsidR="00FF3808" w:rsidRPr="00FF3808" w:rsidRDefault="00FF3808" w:rsidP="00FF3808">
      <w:pPr>
        <w:shd w:val="clear" w:color="auto" w:fill="FFFFFF"/>
        <w:spacing w:before="100" w:beforeAutospacing="1" w:after="100" w:afterAutospacing="1" w:line="240" w:lineRule="auto"/>
        <w:ind w:left="0" w:firstLine="0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t>Губернатор Санкт-Петербурга</w:t>
      </w:r>
      <w:r w:rsidRPr="00FF3808">
        <w:rPr>
          <w:rFonts w:ascii="Arial" w:hAnsi="Arial" w:cs="Arial"/>
          <w:color w:val="000000"/>
          <w:sz w:val="18"/>
          <w:szCs w:val="18"/>
          <w:lang w:eastAsia="ru-RU"/>
        </w:rPr>
        <w:br/>
        <w:t>Г.С.Полтавченко</w:t>
      </w:r>
    </w:p>
    <w:p w:rsidR="00A67540" w:rsidRPr="00FF3808" w:rsidRDefault="00FF3808" w:rsidP="00FF3808">
      <w:pPr>
        <w:spacing w:line="240" w:lineRule="atLeast"/>
        <w:ind w:left="0" w:firstLine="0"/>
        <w:rPr>
          <w:sz w:val="24"/>
          <w:szCs w:val="24"/>
        </w:rPr>
      </w:pPr>
      <w:r w:rsidRPr="00FF3808">
        <w:rPr>
          <w:sz w:val="24"/>
          <w:szCs w:val="24"/>
        </w:rPr>
        <w:t>Источник: http://spb.kodeks.ru/search/kodeks/region/id/3/full/1/parent_id/8/document/537981125</w:t>
      </w:r>
    </w:p>
    <w:sectPr w:rsidR="00A67540" w:rsidRPr="00FF3808" w:rsidSect="00A6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  <w:embedRegular r:id="rId1" w:fontKey="{6DF1F369-6758-4DB8-8840-3D7649F2EAB6}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  <w:embedRegular r:id="rId2" w:fontKey="{EC68DB97-67AF-4C03-BCD0-64B6608FAD92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defaultTabStop w:val="708"/>
  <w:characterSpacingControl w:val="doNotCompress"/>
  <w:compat/>
  <w:rsids>
    <w:rsidRoot w:val="00FF3808"/>
    <w:rsid w:val="00001F94"/>
    <w:rsid w:val="000032D3"/>
    <w:rsid w:val="000034CB"/>
    <w:rsid w:val="0000638C"/>
    <w:rsid w:val="0000678A"/>
    <w:rsid w:val="00006867"/>
    <w:rsid w:val="00010894"/>
    <w:rsid w:val="000113DC"/>
    <w:rsid w:val="00011F8D"/>
    <w:rsid w:val="000137DA"/>
    <w:rsid w:val="000139FE"/>
    <w:rsid w:val="00016E01"/>
    <w:rsid w:val="00016E9C"/>
    <w:rsid w:val="000202E2"/>
    <w:rsid w:val="00021331"/>
    <w:rsid w:val="000235B5"/>
    <w:rsid w:val="000246C4"/>
    <w:rsid w:val="00033448"/>
    <w:rsid w:val="00033FE4"/>
    <w:rsid w:val="0003537E"/>
    <w:rsid w:val="00036A5B"/>
    <w:rsid w:val="00045AC5"/>
    <w:rsid w:val="00047310"/>
    <w:rsid w:val="0004769D"/>
    <w:rsid w:val="0004792F"/>
    <w:rsid w:val="00050418"/>
    <w:rsid w:val="00053F0B"/>
    <w:rsid w:val="0005541C"/>
    <w:rsid w:val="000564EF"/>
    <w:rsid w:val="00060761"/>
    <w:rsid w:val="00061965"/>
    <w:rsid w:val="00062813"/>
    <w:rsid w:val="00066D62"/>
    <w:rsid w:val="0007093C"/>
    <w:rsid w:val="00073892"/>
    <w:rsid w:val="00074E95"/>
    <w:rsid w:val="000751D6"/>
    <w:rsid w:val="00075B83"/>
    <w:rsid w:val="000847F7"/>
    <w:rsid w:val="0008485D"/>
    <w:rsid w:val="000856B5"/>
    <w:rsid w:val="000867DB"/>
    <w:rsid w:val="0008766B"/>
    <w:rsid w:val="0008793A"/>
    <w:rsid w:val="000918FA"/>
    <w:rsid w:val="0009486F"/>
    <w:rsid w:val="00094F5C"/>
    <w:rsid w:val="00095460"/>
    <w:rsid w:val="000967E8"/>
    <w:rsid w:val="000A0B9B"/>
    <w:rsid w:val="000A0FA9"/>
    <w:rsid w:val="000A10DF"/>
    <w:rsid w:val="000A1F28"/>
    <w:rsid w:val="000A1F63"/>
    <w:rsid w:val="000B0E69"/>
    <w:rsid w:val="000B12A3"/>
    <w:rsid w:val="000B65FF"/>
    <w:rsid w:val="000B7521"/>
    <w:rsid w:val="000B7C05"/>
    <w:rsid w:val="000C3FB9"/>
    <w:rsid w:val="000C70CB"/>
    <w:rsid w:val="000D0C19"/>
    <w:rsid w:val="000D0E6B"/>
    <w:rsid w:val="000D289D"/>
    <w:rsid w:val="000D45CF"/>
    <w:rsid w:val="000D53BF"/>
    <w:rsid w:val="000D7114"/>
    <w:rsid w:val="000D78A7"/>
    <w:rsid w:val="000E1136"/>
    <w:rsid w:val="000E1934"/>
    <w:rsid w:val="000E28F9"/>
    <w:rsid w:val="000E7850"/>
    <w:rsid w:val="000F0A53"/>
    <w:rsid w:val="000F0E8B"/>
    <w:rsid w:val="000F1F0F"/>
    <w:rsid w:val="000F5C56"/>
    <w:rsid w:val="000F70C3"/>
    <w:rsid w:val="00100040"/>
    <w:rsid w:val="00100370"/>
    <w:rsid w:val="00100F86"/>
    <w:rsid w:val="00102228"/>
    <w:rsid w:val="001026CB"/>
    <w:rsid w:val="00102AE4"/>
    <w:rsid w:val="001037DC"/>
    <w:rsid w:val="00104A0B"/>
    <w:rsid w:val="00105174"/>
    <w:rsid w:val="00105345"/>
    <w:rsid w:val="00106410"/>
    <w:rsid w:val="0011128D"/>
    <w:rsid w:val="001114A9"/>
    <w:rsid w:val="00115F38"/>
    <w:rsid w:val="00117254"/>
    <w:rsid w:val="00117554"/>
    <w:rsid w:val="00120D6D"/>
    <w:rsid w:val="001222EC"/>
    <w:rsid w:val="00122667"/>
    <w:rsid w:val="00123587"/>
    <w:rsid w:val="00123EC4"/>
    <w:rsid w:val="001242A3"/>
    <w:rsid w:val="001242E5"/>
    <w:rsid w:val="00125060"/>
    <w:rsid w:val="00125921"/>
    <w:rsid w:val="001259DE"/>
    <w:rsid w:val="001261B0"/>
    <w:rsid w:val="00130080"/>
    <w:rsid w:val="00130215"/>
    <w:rsid w:val="00130F09"/>
    <w:rsid w:val="001322FF"/>
    <w:rsid w:val="001347DB"/>
    <w:rsid w:val="00135923"/>
    <w:rsid w:val="00136B4A"/>
    <w:rsid w:val="00137A69"/>
    <w:rsid w:val="00140515"/>
    <w:rsid w:val="001441F9"/>
    <w:rsid w:val="0014511E"/>
    <w:rsid w:val="00151E18"/>
    <w:rsid w:val="001531AE"/>
    <w:rsid w:val="00153ED3"/>
    <w:rsid w:val="0015401B"/>
    <w:rsid w:val="0015440F"/>
    <w:rsid w:val="00154A90"/>
    <w:rsid w:val="00154E90"/>
    <w:rsid w:val="001602F0"/>
    <w:rsid w:val="001603BB"/>
    <w:rsid w:val="0016256C"/>
    <w:rsid w:val="0016293E"/>
    <w:rsid w:val="00162F30"/>
    <w:rsid w:val="00164AD5"/>
    <w:rsid w:val="00164BEC"/>
    <w:rsid w:val="00166CE0"/>
    <w:rsid w:val="0016799C"/>
    <w:rsid w:val="00167B97"/>
    <w:rsid w:val="00171D7A"/>
    <w:rsid w:val="0017397C"/>
    <w:rsid w:val="00181DC3"/>
    <w:rsid w:val="001823AC"/>
    <w:rsid w:val="00183FF0"/>
    <w:rsid w:val="00192C4D"/>
    <w:rsid w:val="00192ED8"/>
    <w:rsid w:val="00193449"/>
    <w:rsid w:val="0019678D"/>
    <w:rsid w:val="001979AA"/>
    <w:rsid w:val="00197EB6"/>
    <w:rsid w:val="001A0917"/>
    <w:rsid w:val="001A11C1"/>
    <w:rsid w:val="001A1C7B"/>
    <w:rsid w:val="001A67E5"/>
    <w:rsid w:val="001A7C3B"/>
    <w:rsid w:val="001B3B74"/>
    <w:rsid w:val="001B5B09"/>
    <w:rsid w:val="001B6A5E"/>
    <w:rsid w:val="001B6E17"/>
    <w:rsid w:val="001B75EB"/>
    <w:rsid w:val="001B7B3F"/>
    <w:rsid w:val="001C0001"/>
    <w:rsid w:val="001C257B"/>
    <w:rsid w:val="001C28E3"/>
    <w:rsid w:val="001C7239"/>
    <w:rsid w:val="001D1D67"/>
    <w:rsid w:val="001D31C4"/>
    <w:rsid w:val="001D6111"/>
    <w:rsid w:val="001D69CC"/>
    <w:rsid w:val="001E2346"/>
    <w:rsid w:val="001E2A13"/>
    <w:rsid w:val="001E38A9"/>
    <w:rsid w:val="001E3A20"/>
    <w:rsid w:val="001E432A"/>
    <w:rsid w:val="001E59BF"/>
    <w:rsid w:val="001E671B"/>
    <w:rsid w:val="001E7FAF"/>
    <w:rsid w:val="001F13BA"/>
    <w:rsid w:val="001F1BBE"/>
    <w:rsid w:val="001F22B9"/>
    <w:rsid w:val="001F2AC7"/>
    <w:rsid w:val="001F2E24"/>
    <w:rsid w:val="001F3A67"/>
    <w:rsid w:val="001F3E03"/>
    <w:rsid w:val="00200CDA"/>
    <w:rsid w:val="0020143B"/>
    <w:rsid w:val="00205AE3"/>
    <w:rsid w:val="0020634C"/>
    <w:rsid w:val="002067A0"/>
    <w:rsid w:val="00210541"/>
    <w:rsid w:val="0021094D"/>
    <w:rsid w:val="00211874"/>
    <w:rsid w:val="00211DA4"/>
    <w:rsid w:val="00211F5F"/>
    <w:rsid w:val="002139DE"/>
    <w:rsid w:val="00213AC5"/>
    <w:rsid w:val="00216228"/>
    <w:rsid w:val="00221E9F"/>
    <w:rsid w:val="0022227D"/>
    <w:rsid w:val="00223EE4"/>
    <w:rsid w:val="00226658"/>
    <w:rsid w:val="00226DAE"/>
    <w:rsid w:val="00232DD7"/>
    <w:rsid w:val="00235F93"/>
    <w:rsid w:val="00236B2D"/>
    <w:rsid w:val="00237A8F"/>
    <w:rsid w:val="00240831"/>
    <w:rsid w:val="002429FE"/>
    <w:rsid w:val="00245EF8"/>
    <w:rsid w:val="0024602F"/>
    <w:rsid w:val="00246697"/>
    <w:rsid w:val="00251F8B"/>
    <w:rsid w:val="0025292F"/>
    <w:rsid w:val="00252AFA"/>
    <w:rsid w:val="00252D01"/>
    <w:rsid w:val="00254075"/>
    <w:rsid w:val="002561EA"/>
    <w:rsid w:val="002575E1"/>
    <w:rsid w:val="00260FB2"/>
    <w:rsid w:val="002620B3"/>
    <w:rsid w:val="002621AF"/>
    <w:rsid w:val="00262EC7"/>
    <w:rsid w:val="00263875"/>
    <w:rsid w:val="00263AB8"/>
    <w:rsid w:val="00263C05"/>
    <w:rsid w:val="00263CE5"/>
    <w:rsid w:val="00264A3E"/>
    <w:rsid w:val="00266310"/>
    <w:rsid w:val="002668C2"/>
    <w:rsid w:val="002709F1"/>
    <w:rsid w:val="00271CE0"/>
    <w:rsid w:val="00272E55"/>
    <w:rsid w:val="00275543"/>
    <w:rsid w:val="00277F9F"/>
    <w:rsid w:val="002812E1"/>
    <w:rsid w:val="00281DBE"/>
    <w:rsid w:val="00283239"/>
    <w:rsid w:val="00285C43"/>
    <w:rsid w:val="00290481"/>
    <w:rsid w:val="00292008"/>
    <w:rsid w:val="00292A91"/>
    <w:rsid w:val="002945CA"/>
    <w:rsid w:val="0029764F"/>
    <w:rsid w:val="002A04D2"/>
    <w:rsid w:val="002A5AD4"/>
    <w:rsid w:val="002A5B93"/>
    <w:rsid w:val="002A6035"/>
    <w:rsid w:val="002A767E"/>
    <w:rsid w:val="002B05C8"/>
    <w:rsid w:val="002B5004"/>
    <w:rsid w:val="002B673C"/>
    <w:rsid w:val="002B71EB"/>
    <w:rsid w:val="002C044A"/>
    <w:rsid w:val="002C1751"/>
    <w:rsid w:val="002C1BAB"/>
    <w:rsid w:val="002C4B94"/>
    <w:rsid w:val="002C62A5"/>
    <w:rsid w:val="002D3AEA"/>
    <w:rsid w:val="002D5AA2"/>
    <w:rsid w:val="002D5D43"/>
    <w:rsid w:val="002D5DB3"/>
    <w:rsid w:val="002D6C4A"/>
    <w:rsid w:val="002D7847"/>
    <w:rsid w:val="002E0A33"/>
    <w:rsid w:val="002E0F25"/>
    <w:rsid w:val="002E3E57"/>
    <w:rsid w:val="002E49AC"/>
    <w:rsid w:val="002E4F86"/>
    <w:rsid w:val="002E5D01"/>
    <w:rsid w:val="002E6439"/>
    <w:rsid w:val="002E7908"/>
    <w:rsid w:val="002F0F87"/>
    <w:rsid w:val="002F292C"/>
    <w:rsid w:val="002F2E43"/>
    <w:rsid w:val="002F5A15"/>
    <w:rsid w:val="002F5B15"/>
    <w:rsid w:val="002F5B86"/>
    <w:rsid w:val="002F7218"/>
    <w:rsid w:val="002F7CD4"/>
    <w:rsid w:val="0030041A"/>
    <w:rsid w:val="00300906"/>
    <w:rsid w:val="00301E69"/>
    <w:rsid w:val="003020DE"/>
    <w:rsid w:val="0030324D"/>
    <w:rsid w:val="003063D9"/>
    <w:rsid w:val="0030688C"/>
    <w:rsid w:val="00307FE2"/>
    <w:rsid w:val="00310619"/>
    <w:rsid w:val="003107CA"/>
    <w:rsid w:val="003130DD"/>
    <w:rsid w:val="00314406"/>
    <w:rsid w:val="0032182A"/>
    <w:rsid w:val="003250C4"/>
    <w:rsid w:val="00325BEC"/>
    <w:rsid w:val="00327635"/>
    <w:rsid w:val="00332BFF"/>
    <w:rsid w:val="0033314A"/>
    <w:rsid w:val="0033449D"/>
    <w:rsid w:val="0033493D"/>
    <w:rsid w:val="003349FA"/>
    <w:rsid w:val="00335B29"/>
    <w:rsid w:val="00335D5B"/>
    <w:rsid w:val="003373CA"/>
    <w:rsid w:val="003429E4"/>
    <w:rsid w:val="003443E6"/>
    <w:rsid w:val="00345016"/>
    <w:rsid w:val="0034785E"/>
    <w:rsid w:val="003479EF"/>
    <w:rsid w:val="00350FA9"/>
    <w:rsid w:val="00352323"/>
    <w:rsid w:val="0035605F"/>
    <w:rsid w:val="003561CF"/>
    <w:rsid w:val="0035666E"/>
    <w:rsid w:val="00356E23"/>
    <w:rsid w:val="003611E1"/>
    <w:rsid w:val="003621B3"/>
    <w:rsid w:val="00362ACA"/>
    <w:rsid w:val="0036331E"/>
    <w:rsid w:val="00365006"/>
    <w:rsid w:val="00365493"/>
    <w:rsid w:val="00365DBC"/>
    <w:rsid w:val="003665A8"/>
    <w:rsid w:val="00367092"/>
    <w:rsid w:val="00367093"/>
    <w:rsid w:val="00370761"/>
    <w:rsid w:val="00370BB9"/>
    <w:rsid w:val="00371D97"/>
    <w:rsid w:val="00374DE5"/>
    <w:rsid w:val="003760D0"/>
    <w:rsid w:val="003774F5"/>
    <w:rsid w:val="00377971"/>
    <w:rsid w:val="00377CAD"/>
    <w:rsid w:val="003810A8"/>
    <w:rsid w:val="0038231A"/>
    <w:rsid w:val="00383D8E"/>
    <w:rsid w:val="003841B1"/>
    <w:rsid w:val="003848E6"/>
    <w:rsid w:val="00385553"/>
    <w:rsid w:val="00386C4A"/>
    <w:rsid w:val="00387C59"/>
    <w:rsid w:val="003900E9"/>
    <w:rsid w:val="003917B1"/>
    <w:rsid w:val="00391A84"/>
    <w:rsid w:val="003927F0"/>
    <w:rsid w:val="00394ACF"/>
    <w:rsid w:val="0039661B"/>
    <w:rsid w:val="003A00B4"/>
    <w:rsid w:val="003A1E86"/>
    <w:rsid w:val="003A221A"/>
    <w:rsid w:val="003A25F4"/>
    <w:rsid w:val="003A3B0B"/>
    <w:rsid w:val="003A4006"/>
    <w:rsid w:val="003A43A1"/>
    <w:rsid w:val="003A60A5"/>
    <w:rsid w:val="003A7772"/>
    <w:rsid w:val="003A7BEA"/>
    <w:rsid w:val="003B0FA1"/>
    <w:rsid w:val="003B1563"/>
    <w:rsid w:val="003B1EC8"/>
    <w:rsid w:val="003B3EE7"/>
    <w:rsid w:val="003B4CF7"/>
    <w:rsid w:val="003B6FD0"/>
    <w:rsid w:val="003C26A1"/>
    <w:rsid w:val="003C684E"/>
    <w:rsid w:val="003D0AD9"/>
    <w:rsid w:val="003D2296"/>
    <w:rsid w:val="003D31D1"/>
    <w:rsid w:val="003D3F80"/>
    <w:rsid w:val="003D4E4D"/>
    <w:rsid w:val="003E026D"/>
    <w:rsid w:val="003E33C6"/>
    <w:rsid w:val="003E3762"/>
    <w:rsid w:val="003E6FFA"/>
    <w:rsid w:val="003E7CEB"/>
    <w:rsid w:val="003E7EBD"/>
    <w:rsid w:val="003F0945"/>
    <w:rsid w:val="003F1CC1"/>
    <w:rsid w:val="003F22D2"/>
    <w:rsid w:val="003F31E5"/>
    <w:rsid w:val="003F4ED1"/>
    <w:rsid w:val="003F572E"/>
    <w:rsid w:val="003F700B"/>
    <w:rsid w:val="00400A39"/>
    <w:rsid w:val="00402726"/>
    <w:rsid w:val="00402CD1"/>
    <w:rsid w:val="00403987"/>
    <w:rsid w:val="00403FF8"/>
    <w:rsid w:val="00404211"/>
    <w:rsid w:val="0040752D"/>
    <w:rsid w:val="00411916"/>
    <w:rsid w:val="0041365B"/>
    <w:rsid w:val="00413F1F"/>
    <w:rsid w:val="004150ED"/>
    <w:rsid w:val="0041574A"/>
    <w:rsid w:val="00415F07"/>
    <w:rsid w:val="0041641C"/>
    <w:rsid w:val="00416EB3"/>
    <w:rsid w:val="004207C2"/>
    <w:rsid w:val="00421099"/>
    <w:rsid w:val="00422134"/>
    <w:rsid w:val="00422520"/>
    <w:rsid w:val="00424B92"/>
    <w:rsid w:val="0042629C"/>
    <w:rsid w:val="004269E2"/>
    <w:rsid w:val="00434EE6"/>
    <w:rsid w:val="004357D3"/>
    <w:rsid w:val="00436DDF"/>
    <w:rsid w:val="00440BF0"/>
    <w:rsid w:val="004431D0"/>
    <w:rsid w:val="00444667"/>
    <w:rsid w:val="004458F7"/>
    <w:rsid w:val="004461E2"/>
    <w:rsid w:val="00447DD5"/>
    <w:rsid w:val="00456B87"/>
    <w:rsid w:val="0045772D"/>
    <w:rsid w:val="0046575A"/>
    <w:rsid w:val="004665C3"/>
    <w:rsid w:val="00467717"/>
    <w:rsid w:val="00467E08"/>
    <w:rsid w:val="004708CD"/>
    <w:rsid w:val="00472EC7"/>
    <w:rsid w:val="00473D64"/>
    <w:rsid w:val="00475E25"/>
    <w:rsid w:val="00477D44"/>
    <w:rsid w:val="00480A96"/>
    <w:rsid w:val="004816E2"/>
    <w:rsid w:val="0048305C"/>
    <w:rsid w:val="0048432F"/>
    <w:rsid w:val="00486214"/>
    <w:rsid w:val="00486423"/>
    <w:rsid w:val="0049010C"/>
    <w:rsid w:val="004965FE"/>
    <w:rsid w:val="00496B09"/>
    <w:rsid w:val="004A0561"/>
    <w:rsid w:val="004A227F"/>
    <w:rsid w:val="004A268C"/>
    <w:rsid w:val="004A376C"/>
    <w:rsid w:val="004A6714"/>
    <w:rsid w:val="004A7D1C"/>
    <w:rsid w:val="004B25C6"/>
    <w:rsid w:val="004B6ABC"/>
    <w:rsid w:val="004C14E4"/>
    <w:rsid w:val="004C1C24"/>
    <w:rsid w:val="004C21CE"/>
    <w:rsid w:val="004C29A4"/>
    <w:rsid w:val="004C3905"/>
    <w:rsid w:val="004C4415"/>
    <w:rsid w:val="004C4A71"/>
    <w:rsid w:val="004C634B"/>
    <w:rsid w:val="004C69A2"/>
    <w:rsid w:val="004D11FE"/>
    <w:rsid w:val="004D28A7"/>
    <w:rsid w:val="004D4C0E"/>
    <w:rsid w:val="004D4EE0"/>
    <w:rsid w:val="004D7D1C"/>
    <w:rsid w:val="004E17D3"/>
    <w:rsid w:val="004E1CA3"/>
    <w:rsid w:val="004E1FD1"/>
    <w:rsid w:val="004E3C4B"/>
    <w:rsid w:val="004E3F46"/>
    <w:rsid w:val="004E465A"/>
    <w:rsid w:val="004E4AA2"/>
    <w:rsid w:val="004E4B04"/>
    <w:rsid w:val="004E5A84"/>
    <w:rsid w:val="004F10AF"/>
    <w:rsid w:val="004F1A40"/>
    <w:rsid w:val="004F246E"/>
    <w:rsid w:val="004F2F28"/>
    <w:rsid w:val="004F32C8"/>
    <w:rsid w:val="004F5EC3"/>
    <w:rsid w:val="004F6023"/>
    <w:rsid w:val="004F61A0"/>
    <w:rsid w:val="004F62E6"/>
    <w:rsid w:val="00500BFD"/>
    <w:rsid w:val="00502404"/>
    <w:rsid w:val="005026FC"/>
    <w:rsid w:val="00504B6D"/>
    <w:rsid w:val="005066BC"/>
    <w:rsid w:val="0050693B"/>
    <w:rsid w:val="005106A7"/>
    <w:rsid w:val="00510747"/>
    <w:rsid w:val="00510DA1"/>
    <w:rsid w:val="005115B1"/>
    <w:rsid w:val="00511743"/>
    <w:rsid w:val="005123DE"/>
    <w:rsid w:val="00515182"/>
    <w:rsid w:val="005218D5"/>
    <w:rsid w:val="00524B7F"/>
    <w:rsid w:val="00527032"/>
    <w:rsid w:val="00527D39"/>
    <w:rsid w:val="00527ED0"/>
    <w:rsid w:val="00531B12"/>
    <w:rsid w:val="00532CBA"/>
    <w:rsid w:val="005356D1"/>
    <w:rsid w:val="00540F78"/>
    <w:rsid w:val="005413DF"/>
    <w:rsid w:val="005425D8"/>
    <w:rsid w:val="005454BA"/>
    <w:rsid w:val="0054569F"/>
    <w:rsid w:val="00551B42"/>
    <w:rsid w:val="00553D13"/>
    <w:rsid w:val="005542F5"/>
    <w:rsid w:val="00557725"/>
    <w:rsid w:val="005578A6"/>
    <w:rsid w:val="00563964"/>
    <w:rsid w:val="005653EE"/>
    <w:rsid w:val="005653F9"/>
    <w:rsid w:val="00570BE2"/>
    <w:rsid w:val="0057337E"/>
    <w:rsid w:val="00573E54"/>
    <w:rsid w:val="00574139"/>
    <w:rsid w:val="0057491D"/>
    <w:rsid w:val="00575CD6"/>
    <w:rsid w:val="005777BC"/>
    <w:rsid w:val="00580ABA"/>
    <w:rsid w:val="00581388"/>
    <w:rsid w:val="0058199E"/>
    <w:rsid w:val="00582371"/>
    <w:rsid w:val="00582BCB"/>
    <w:rsid w:val="00582F1A"/>
    <w:rsid w:val="005857DD"/>
    <w:rsid w:val="0058582C"/>
    <w:rsid w:val="00591A71"/>
    <w:rsid w:val="0059650C"/>
    <w:rsid w:val="0059660F"/>
    <w:rsid w:val="005A074D"/>
    <w:rsid w:val="005A0FDB"/>
    <w:rsid w:val="005A1D24"/>
    <w:rsid w:val="005A2320"/>
    <w:rsid w:val="005A2AB5"/>
    <w:rsid w:val="005A3AC6"/>
    <w:rsid w:val="005A6960"/>
    <w:rsid w:val="005B037B"/>
    <w:rsid w:val="005B35BB"/>
    <w:rsid w:val="005B6BDB"/>
    <w:rsid w:val="005C1861"/>
    <w:rsid w:val="005C1AD0"/>
    <w:rsid w:val="005C332E"/>
    <w:rsid w:val="005C626A"/>
    <w:rsid w:val="005C7831"/>
    <w:rsid w:val="005D0F63"/>
    <w:rsid w:val="005D183C"/>
    <w:rsid w:val="005D1A28"/>
    <w:rsid w:val="005D34F4"/>
    <w:rsid w:val="005D644E"/>
    <w:rsid w:val="005E157C"/>
    <w:rsid w:val="005E162F"/>
    <w:rsid w:val="005E3F15"/>
    <w:rsid w:val="005E4751"/>
    <w:rsid w:val="005E6B30"/>
    <w:rsid w:val="005F08B1"/>
    <w:rsid w:val="005F13F1"/>
    <w:rsid w:val="005F2809"/>
    <w:rsid w:val="005F352C"/>
    <w:rsid w:val="005F3C79"/>
    <w:rsid w:val="005F475A"/>
    <w:rsid w:val="005F6268"/>
    <w:rsid w:val="00602ECB"/>
    <w:rsid w:val="006045FF"/>
    <w:rsid w:val="00606E60"/>
    <w:rsid w:val="00606F7B"/>
    <w:rsid w:val="00610969"/>
    <w:rsid w:val="00611F87"/>
    <w:rsid w:val="0061384F"/>
    <w:rsid w:val="00613B0B"/>
    <w:rsid w:val="00613C5F"/>
    <w:rsid w:val="0061585F"/>
    <w:rsid w:val="006168AA"/>
    <w:rsid w:val="00620335"/>
    <w:rsid w:val="00620530"/>
    <w:rsid w:val="00620DBB"/>
    <w:rsid w:val="006212D6"/>
    <w:rsid w:val="00625312"/>
    <w:rsid w:val="00625E1E"/>
    <w:rsid w:val="006266BA"/>
    <w:rsid w:val="00626CF8"/>
    <w:rsid w:val="0062713B"/>
    <w:rsid w:val="006279DB"/>
    <w:rsid w:val="006302B7"/>
    <w:rsid w:val="00630B2B"/>
    <w:rsid w:val="00632477"/>
    <w:rsid w:val="00633A9C"/>
    <w:rsid w:val="00634F03"/>
    <w:rsid w:val="006405F4"/>
    <w:rsid w:val="00640BBA"/>
    <w:rsid w:val="00641A23"/>
    <w:rsid w:val="00641B75"/>
    <w:rsid w:val="00645D52"/>
    <w:rsid w:val="00647032"/>
    <w:rsid w:val="0065092A"/>
    <w:rsid w:val="00652541"/>
    <w:rsid w:val="0065279A"/>
    <w:rsid w:val="00653397"/>
    <w:rsid w:val="00653FDE"/>
    <w:rsid w:val="006548C2"/>
    <w:rsid w:val="006558CD"/>
    <w:rsid w:val="00656685"/>
    <w:rsid w:val="00656A22"/>
    <w:rsid w:val="00657C59"/>
    <w:rsid w:val="006604F3"/>
    <w:rsid w:val="00662E27"/>
    <w:rsid w:val="0066529A"/>
    <w:rsid w:val="00666696"/>
    <w:rsid w:val="006666CB"/>
    <w:rsid w:val="006679BB"/>
    <w:rsid w:val="00667BC4"/>
    <w:rsid w:val="0067090A"/>
    <w:rsid w:val="0067256E"/>
    <w:rsid w:val="006731D0"/>
    <w:rsid w:val="00673F8B"/>
    <w:rsid w:val="00674715"/>
    <w:rsid w:val="00677F40"/>
    <w:rsid w:val="00677FAD"/>
    <w:rsid w:val="006836DB"/>
    <w:rsid w:val="006842EB"/>
    <w:rsid w:val="0068526B"/>
    <w:rsid w:val="00690D9C"/>
    <w:rsid w:val="00692F24"/>
    <w:rsid w:val="00693AA2"/>
    <w:rsid w:val="00694565"/>
    <w:rsid w:val="006958EF"/>
    <w:rsid w:val="00697514"/>
    <w:rsid w:val="00697D88"/>
    <w:rsid w:val="006A05AA"/>
    <w:rsid w:val="006A2560"/>
    <w:rsid w:val="006A436B"/>
    <w:rsid w:val="006A44CE"/>
    <w:rsid w:val="006A593B"/>
    <w:rsid w:val="006B13C5"/>
    <w:rsid w:val="006B2C88"/>
    <w:rsid w:val="006B3556"/>
    <w:rsid w:val="006B4286"/>
    <w:rsid w:val="006B4ACC"/>
    <w:rsid w:val="006B6058"/>
    <w:rsid w:val="006B6296"/>
    <w:rsid w:val="006B7F9C"/>
    <w:rsid w:val="006C07F7"/>
    <w:rsid w:val="006C57AB"/>
    <w:rsid w:val="006C58BF"/>
    <w:rsid w:val="006D0A4A"/>
    <w:rsid w:val="006D5753"/>
    <w:rsid w:val="006D5AB2"/>
    <w:rsid w:val="006E1291"/>
    <w:rsid w:val="006E2422"/>
    <w:rsid w:val="006E33B5"/>
    <w:rsid w:val="006E3C99"/>
    <w:rsid w:val="006E73B6"/>
    <w:rsid w:val="006F0BBA"/>
    <w:rsid w:val="006F4EB2"/>
    <w:rsid w:val="006F5999"/>
    <w:rsid w:val="006F5F06"/>
    <w:rsid w:val="006F6C33"/>
    <w:rsid w:val="00701436"/>
    <w:rsid w:val="00701CAE"/>
    <w:rsid w:val="00703D19"/>
    <w:rsid w:val="00705F4D"/>
    <w:rsid w:val="00707A23"/>
    <w:rsid w:val="0071135E"/>
    <w:rsid w:val="00713D80"/>
    <w:rsid w:val="00713FBC"/>
    <w:rsid w:val="00715F1A"/>
    <w:rsid w:val="00716A82"/>
    <w:rsid w:val="00716E8D"/>
    <w:rsid w:val="00717389"/>
    <w:rsid w:val="00717919"/>
    <w:rsid w:val="00721D3A"/>
    <w:rsid w:val="00723FC4"/>
    <w:rsid w:val="0072439D"/>
    <w:rsid w:val="00724960"/>
    <w:rsid w:val="00724CB2"/>
    <w:rsid w:val="007271BB"/>
    <w:rsid w:val="00731083"/>
    <w:rsid w:val="00732EAC"/>
    <w:rsid w:val="00732ED3"/>
    <w:rsid w:val="00734524"/>
    <w:rsid w:val="00735078"/>
    <w:rsid w:val="00735A82"/>
    <w:rsid w:val="00735BD3"/>
    <w:rsid w:val="007420EA"/>
    <w:rsid w:val="00745C4B"/>
    <w:rsid w:val="00747844"/>
    <w:rsid w:val="00751011"/>
    <w:rsid w:val="007510F0"/>
    <w:rsid w:val="00752E78"/>
    <w:rsid w:val="007538E5"/>
    <w:rsid w:val="0075428E"/>
    <w:rsid w:val="007633A0"/>
    <w:rsid w:val="00766920"/>
    <w:rsid w:val="00766934"/>
    <w:rsid w:val="00766977"/>
    <w:rsid w:val="007669BF"/>
    <w:rsid w:val="0076739F"/>
    <w:rsid w:val="00767F6A"/>
    <w:rsid w:val="00771F00"/>
    <w:rsid w:val="007721DC"/>
    <w:rsid w:val="00772249"/>
    <w:rsid w:val="00773233"/>
    <w:rsid w:val="00775B6F"/>
    <w:rsid w:val="00776163"/>
    <w:rsid w:val="007767F2"/>
    <w:rsid w:val="00776EB6"/>
    <w:rsid w:val="00777027"/>
    <w:rsid w:val="0078078A"/>
    <w:rsid w:val="00783E86"/>
    <w:rsid w:val="0078449A"/>
    <w:rsid w:val="00790303"/>
    <w:rsid w:val="00790665"/>
    <w:rsid w:val="00790C1C"/>
    <w:rsid w:val="00791682"/>
    <w:rsid w:val="007932A9"/>
    <w:rsid w:val="00795021"/>
    <w:rsid w:val="00797FC5"/>
    <w:rsid w:val="007A03CA"/>
    <w:rsid w:val="007A0BBC"/>
    <w:rsid w:val="007A16A6"/>
    <w:rsid w:val="007A2DBD"/>
    <w:rsid w:val="007A3193"/>
    <w:rsid w:val="007A33E3"/>
    <w:rsid w:val="007A569A"/>
    <w:rsid w:val="007A58AC"/>
    <w:rsid w:val="007B0464"/>
    <w:rsid w:val="007B0E34"/>
    <w:rsid w:val="007B0E69"/>
    <w:rsid w:val="007B1FD3"/>
    <w:rsid w:val="007B201E"/>
    <w:rsid w:val="007B264B"/>
    <w:rsid w:val="007B3382"/>
    <w:rsid w:val="007B36BC"/>
    <w:rsid w:val="007B64E4"/>
    <w:rsid w:val="007B75E4"/>
    <w:rsid w:val="007C3293"/>
    <w:rsid w:val="007C330F"/>
    <w:rsid w:val="007C5104"/>
    <w:rsid w:val="007C6F39"/>
    <w:rsid w:val="007D0AA6"/>
    <w:rsid w:val="007D1AAA"/>
    <w:rsid w:val="007D266A"/>
    <w:rsid w:val="007D3234"/>
    <w:rsid w:val="007D3562"/>
    <w:rsid w:val="007D3FA8"/>
    <w:rsid w:val="007D459C"/>
    <w:rsid w:val="007D50E5"/>
    <w:rsid w:val="007D5180"/>
    <w:rsid w:val="007D6594"/>
    <w:rsid w:val="007D7727"/>
    <w:rsid w:val="007E1FC7"/>
    <w:rsid w:val="007E41A5"/>
    <w:rsid w:val="007E45D4"/>
    <w:rsid w:val="007E7212"/>
    <w:rsid w:val="007E7549"/>
    <w:rsid w:val="007F11F9"/>
    <w:rsid w:val="007F2473"/>
    <w:rsid w:val="007F315A"/>
    <w:rsid w:val="007F33FF"/>
    <w:rsid w:val="007F40EA"/>
    <w:rsid w:val="007F4787"/>
    <w:rsid w:val="007F5FE1"/>
    <w:rsid w:val="007F76CE"/>
    <w:rsid w:val="0080152D"/>
    <w:rsid w:val="008031C7"/>
    <w:rsid w:val="00803C8B"/>
    <w:rsid w:val="008077A9"/>
    <w:rsid w:val="00807C69"/>
    <w:rsid w:val="008148AA"/>
    <w:rsid w:val="008155C1"/>
    <w:rsid w:val="008164A8"/>
    <w:rsid w:val="00825967"/>
    <w:rsid w:val="00825B12"/>
    <w:rsid w:val="00826AA5"/>
    <w:rsid w:val="0083124F"/>
    <w:rsid w:val="008337C2"/>
    <w:rsid w:val="008339DD"/>
    <w:rsid w:val="00833E6C"/>
    <w:rsid w:val="0083582D"/>
    <w:rsid w:val="008365DF"/>
    <w:rsid w:val="00837F40"/>
    <w:rsid w:val="00837FB6"/>
    <w:rsid w:val="0084272A"/>
    <w:rsid w:val="008455B4"/>
    <w:rsid w:val="00845940"/>
    <w:rsid w:val="0085192B"/>
    <w:rsid w:val="0085461D"/>
    <w:rsid w:val="0085494D"/>
    <w:rsid w:val="00854FE6"/>
    <w:rsid w:val="008550B9"/>
    <w:rsid w:val="008574DF"/>
    <w:rsid w:val="00857B26"/>
    <w:rsid w:val="00857E76"/>
    <w:rsid w:val="00862AF7"/>
    <w:rsid w:val="00864D33"/>
    <w:rsid w:val="00866A5E"/>
    <w:rsid w:val="00867B0D"/>
    <w:rsid w:val="00870870"/>
    <w:rsid w:val="00874EA7"/>
    <w:rsid w:val="00875B19"/>
    <w:rsid w:val="00880AB2"/>
    <w:rsid w:val="008825E1"/>
    <w:rsid w:val="00886424"/>
    <w:rsid w:val="00887780"/>
    <w:rsid w:val="0089019D"/>
    <w:rsid w:val="00890F53"/>
    <w:rsid w:val="00890FB5"/>
    <w:rsid w:val="008920FC"/>
    <w:rsid w:val="00893417"/>
    <w:rsid w:val="00894744"/>
    <w:rsid w:val="0089635D"/>
    <w:rsid w:val="00896BF9"/>
    <w:rsid w:val="008A086A"/>
    <w:rsid w:val="008A4907"/>
    <w:rsid w:val="008A5088"/>
    <w:rsid w:val="008A51D3"/>
    <w:rsid w:val="008A5730"/>
    <w:rsid w:val="008A6487"/>
    <w:rsid w:val="008A77AA"/>
    <w:rsid w:val="008B0F9A"/>
    <w:rsid w:val="008B0FBC"/>
    <w:rsid w:val="008B2F64"/>
    <w:rsid w:val="008B497F"/>
    <w:rsid w:val="008B5AA9"/>
    <w:rsid w:val="008B5AEF"/>
    <w:rsid w:val="008B74FE"/>
    <w:rsid w:val="008C27E3"/>
    <w:rsid w:val="008C36A1"/>
    <w:rsid w:val="008C4105"/>
    <w:rsid w:val="008C7C69"/>
    <w:rsid w:val="008D04B5"/>
    <w:rsid w:val="008D0BF6"/>
    <w:rsid w:val="008D3A54"/>
    <w:rsid w:val="008D4A86"/>
    <w:rsid w:val="008D4DA5"/>
    <w:rsid w:val="008D4F7B"/>
    <w:rsid w:val="008D698E"/>
    <w:rsid w:val="008D6ACE"/>
    <w:rsid w:val="008E0370"/>
    <w:rsid w:val="008E0869"/>
    <w:rsid w:val="008E3A5F"/>
    <w:rsid w:val="008E69D5"/>
    <w:rsid w:val="008F08EB"/>
    <w:rsid w:val="008F1BB4"/>
    <w:rsid w:val="008F3709"/>
    <w:rsid w:val="008F5850"/>
    <w:rsid w:val="008F7A5C"/>
    <w:rsid w:val="008F7DE3"/>
    <w:rsid w:val="009018DE"/>
    <w:rsid w:val="00902CB2"/>
    <w:rsid w:val="0090707F"/>
    <w:rsid w:val="0090777D"/>
    <w:rsid w:val="00910396"/>
    <w:rsid w:val="00911FEF"/>
    <w:rsid w:val="00914CA3"/>
    <w:rsid w:val="009152BA"/>
    <w:rsid w:val="0091658A"/>
    <w:rsid w:val="009165E7"/>
    <w:rsid w:val="009168EF"/>
    <w:rsid w:val="00920E66"/>
    <w:rsid w:val="00923D03"/>
    <w:rsid w:val="00924119"/>
    <w:rsid w:val="00924708"/>
    <w:rsid w:val="009261F8"/>
    <w:rsid w:val="0092699E"/>
    <w:rsid w:val="00927EEA"/>
    <w:rsid w:val="009318D0"/>
    <w:rsid w:val="00932A47"/>
    <w:rsid w:val="00932DC0"/>
    <w:rsid w:val="009334A6"/>
    <w:rsid w:val="00933FBC"/>
    <w:rsid w:val="00934C5C"/>
    <w:rsid w:val="00935860"/>
    <w:rsid w:val="00937E7C"/>
    <w:rsid w:val="00940370"/>
    <w:rsid w:val="00942D33"/>
    <w:rsid w:val="00944877"/>
    <w:rsid w:val="00945FBB"/>
    <w:rsid w:val="009463D6"/>
    <w:rsid w:val="00950535"/>
    <w:rsid w:val="0095145E"/>
    <w:rsid w:val="00952EBF"/>
    <w:rsid w:val="00953B28"/>
    <w:rsid w:val="00953F05"/>
    <w:rsid w:val="00954546"/>
    <w:rsid w:val="00955075"/>
    <w:rsid w:val="00957758"/>
    <w:rsid w:val="00962790"/>
    <w:rsid w:val="0096565B"/>
    <w:rsid w:val="00966A14"/>
    <w:rsid w:val="00967ADC"/>
    <w:rsid w:val="00970955"/>
    <w:rsid w:val="00973F66"/>
    <w:rsid w:val="00974679"/>
    <w:rsid w:val="0097488E"/>
    <w:rsid w:val="009748C8"/>
    <w:rsid w:val="00975A72"/>
    <w:rsid w:val="00975F31"/>
    <w:rsid w:val="00976E6B"/>
    <w:rsid w:val="00980D1E"/>
    <w:rsid w:val="0098202B"/>
    <w:rsid w:val="00983EFF"/>
    <w:rsid w:val="009903E7"/>
    <w:rsid w:val="00990A1C"/>
    <w:rsid w:val="00992656"/>
    <w:rsid w:val="00992F0E"/>
    <w:rsid w:val="009934DE"/>
    <w:rsid w:val="00993CAB"/>
    <w:rsid w:val="00994B78"/>
    <w:rsid w:val="00996A95"/>
    <w:rsid w:val="009A0E0A"/>
    <w:rsid w:val="009A23D9"/>
    <w:rsid w:val="009A2D16"/>
    <w:rsid w:val="009A32B3"/>
    <w:rsid w:val="009A58D1"/>
    <w:rsid w:val="009A620F"/>
    <w:rsid w:val="009A7AAC"/>
    <w:rsid w:val="009B0466"/>
    <w:rsid w:val="009B0485"/>
    <w:rsid w:val="009B0728"/>
    <w:rsid w:val="009B4037"/>
    <w:rsid w:val="009B43E0"/>
    <w:rsid w:val="009B4B55"/>
    <w:rsid w:val="009B55A1"/>
    <w:rsid w:val="009B65F5"/>
    <w:rsid w:val="009B7A1F"/>
    <w:rsid w:val="009C1FF4"/>
    <w:rsid w:val="009C26A8"/>
    <w:rsid w:val="009C4F66"/>
    <w:rsid w:val="009C7FB3"/>
    <w:rsid w:val="009D3788"/>
    <w:rsid w:val="009D4180"/>
    <w:rsid w:val="009D4822"/>
    <w:rsid w:val="009D5B3D"/>
    <w:rsid w:val="009E06A1"/>
    <w:rsid w:val="009E4F44"/>
    <w:rsid w:val="009F0E0D"/>
    <w:rsid w:val="009F13D0"/>
    <w:rsid w:val="009F1A26"/>
    <w:rsid w:val="009F21A4"/>
    <w:rsid w:val="009F5BC1"/>
    <w:rsid w:val="00A02245"/>
    <w:rsid w:val="00A026E8"/>
    <w:rsid w:val="00A04C7B"/>
    <w:rsid w:val="00A11499"/>
    <w:rsid w:val="00A11503"/>
    <w:rsid w:val="00A1268C"/>
    <w:rsid w:val="00A132F5"/>
    <w:rsid w:val="00A13A97"/>
    <w:rsid w:val="00A15860"/>
    <w:rsid w:val="00A158F9"/>
    <w:rsid w:val="00A15BB5"/>
    <w:rsid w:val="00A17406"/>
    <w:rsid w:val="00A176B7"/>
    <w:rsid w:val="00A17A55"/>
    <w:rsid w:val="00A217FA"/>
    <w:rsid w:val="00A219D9"/>
    <w:rsid w:val="00A22B02"/>
    <w:rsid w:val="00A24144"/>
    <w:rsid w:val="00A250DF"/>
    <w:rsid w:val="00A26066"/>
    <w:rsid w:val="00A26E6A"/>
    <w:rsid w:val="00A27E32"/>
    <w:rsid w:val="00A302A5"/>
    <w:rsid w:val="00A30C31"/>
    <w:rsid w:val="00A310FC"/>
    <w:rsid w:val="00A32829"/>
    <w:rsid w:val="00A3345E"/>
    <w:rsid w:val="00A33890"/>
    <w:rsid w:val="00A34DC2"/>
    <w:rsid w:val="00A37F35"/>
    <w:rsid w:val="00A41117"/>
    <w:rsid w:val="00A41B2C"/>
    <w:rsid w:val="00A42DB1"/>
    <w:rsid w:val="00A432F1"/>
    <w:rsid w:val="00A44BC4"/>
    <w:rsid w:val="00A46AE7"/>
    <w:rsid w:val="00A50BA4"/>
    <w:rsid w:val="00A51F05"/>
    <w:rsid w:val="00A529D0"/>
    <w:rsid w:val="00A53A3E"/>
    <w:rsid w:val="00A54193"/>
    <w:rsid w:val="00A55D37"/>
    <w:rsid w:val="00A55D42"/>
    <w:rsid w:val="00A625C3"/>
    <w:rsid w:val="00A63D40"/>
    <w:rsid w:val="00A67540"/>
    <w:rsid w:val="00A7085A"/>
    <w:rsid w:val="00A70F37"/>
    <w:rsid w:val="00A72354"/>
    <w:rsid w:val="00A723DC"/>
    <w:rsid w:val="00A7540A"/>
    <w:rsid w:val="00A81E2E"/>
    <w:rsid w:val="00A876C9"/>
    <w:rsid w:val="00A91B02"/>
    <w:rsid w:val="00A91FC3"/>
    <w:rsid w:val="00A92E3D"/>
    <w:rsid w:val="00A94385"/>
    <w:rsid w:val="00A967D4"/>
    <w:rsid w:val="00A97BF3"/>
    <w:rsid w:val="00AA2E9B"/>
    <w:rsid w:val="00AA5555"/>
    <w:rsid w:val="00AA6A9D"/>
    <w:rsid w:val="00AA7571"/>
    <w:rsid w:val="00AB476C"/>
    <w:rsid w:val="00AB49D2"/>
    <w:rsid w:val="00AB4FF8"/>
    <w:rsid w:val="00AB53CF"/>
    <w:rsid w:val="00AC0676"/>
    <w:rsid w:val="00AC30E1"/>
    <w:rsid w:val="00AC3E1C"/>
    <w:rsid w:val="00AC5165"/>
    <w:rsid w:val="00AC5A0F"/>
    <w:rsid w:val="00AC7578"/>
    <w:rsid w:val="00AD025E"/>
    <w:rsid w:val="00AD0310"/>
    <w:rsid w:val="00AD114D"/>
    <w:rsid w:val="00AD1CCB"/>
    <w:rsid w:val="00AD3B87"/>
    <w:rsid w:val="00AD4FFE"/>
    <w:rsid w:val="00AD586A"/>
    <w:rsid w:val="00AD619A"/>
    <w:rsid w:val="00AD6B32"/>
    <w:rsid w:val="00AD7AAC"/>
    <w:rsid w:val="00AD7F6B"/>
    <w:rsid w:val="00AE047C"/>
    <w:rsid w:val="00AE22FA"/>
    <w:rsid w:val="00AE7858"/>
    <w:rsid w:val="00AF3274"/>
    <w:rsid w:val="00AF3A0F"/>
    <w:rsid w:val="00AF4F63"/>
    <w:rsid w:val="00AF64CB"/>
    <w:rsid w:val="00AF6DE5"/>
    <w:rsid w:val="00B00587"/>
    <w:rsid w:val="00B006AD"/>
    <w:rsid w:val="00B0292A"/>
    <w:rsid w:val="00B042C5"/>
    <w:rsid w:val="00B04517"/>
    <w:rsid w:val="00B06956"/>
    <w:rsid w:val="00B10658"/>
    <w:rsid w:val="00B1202F"/>
    <w:rsid w:val="00B12BF6"/>
    <w:rsid w:val="00B1362D"/>
    <w:rsid w:val="00B13FF1"/>
    <w:rsid w:val="00B1443C"/>
    <w:rsid w:val="00B15852"/>
    <w:rsid w:val="00B15A3E"/>
    <w:rsid w:val="00B15F5F"/>
    <w:rsid w:val="00B1782F"/>
    <w:rsid w:val="00B2265A"/>
    <w:rsid w:val="00B22B20"/>
    <w:rsid w:val="00B233AC"/>
    <w:rsid w:val="00B2388E"/>
    <w:rsid w:val="00B23CCE"/>
    <w:rsid w:val="00B254B1"/>
    <w:rsid w:val="00B25A17"/>
    <w:rsid w:val="00B30612"/>
    <w:rsid w:val="00B309B3"/>
    <w:rsid w:val="00B313C6"/>
    <w:rsid w:val="00B3147A"/>
    <w:rsid w:val="00B31804"/>
    <w:rsid w:val="00B31E67"/>
    <w:rsid w:val="00B35193"/>
    <w:rsid w:val="00B35896"/>
    <w:rsid w:val="00B4332B"/>
    <w:rsid w:val="00B5183E"/>
    <w:rsid w:val="00B53460"/>
    <w:rsid w:val="00B53C10"/>
    <w:rsid w:val="00B552BF"/>
    <w:rsid w:val="00B557DE"/>
    <w:rsid w:val="00B56123"/>
    <w:rsid w:val="00B5797E"/>
    <w:rsid w:val="00B6061E"/>
    <w:rsid w:val="00B6152C"/>
    <w:rsid w:val="00B62B8C"/>
    <w:rsid w:val="00B63CA2"/>
    <w:rsid w:val="00B659E7"/>
    <w:rsid w:val="00B65D69"/>
    <w:rsid w:val="00B70C9F"/>
    <w:rsid w:val="00B7106E"/>
    <w:rsid w:val="00B71163"/>
    <w:rsid w:val="00B71793"/>
    <w:rsid w:val="00B71835"/>
    <w:rsid w:val="00B72B5C"/>
    <w:rsid w:val="00B733C9"/>
    <w:rsid w:val="00B73F7D"/>
    <w:rsid w:val="00B75D51"/>
    <w:rsid w:val="00B76706"/>
    <w:rsid w:val="00B802E5"/>
    <w:rsid w:val="00B82831"/>
    <w:rsid w:val="00B84089"/>
    <w:rsid w:val="00B842CC"/>
    <w:rsid w:val="00B85867"/>
    <w:rsid w:val="00B87310"/>
    <w:rsid w:val="00B94CDE"/>
    <w:rsid w:val="00B95426"/>
    <w:rsid w:val="00B95470"/>
    <w:rsid w:val="00B958CA"/>
    <w:rsid w:val="00B95D32"/>
    <w:rsid w:val="00B95E1C"/>
    <w:rsid w:val="00B97BE6"/>
    <w:rsid w:val="00BA2EB4"/>
    <w:rsid w:val="00BA3698"/>
    <w:rsid w:val="00BA382B"/>
    <w:rsid w:val="00BA3F3C"/>
    <w:rsid w:val="00BA5BD6"/>
    <w:rsid w:val="00BA5EC7"/>
    <w:rsid w:val="00BB0872"/>
    <w:rsid w:val="00BB0B63"/>
    <w:rsid w:val="00BB0C5D"/>
    <w:rsid w:val="00BB1133"/>
    <w:rsid w:val="00BB7A6D"/>
    <w:rsid w:val="00BC03B6"/>
    <w:rsid w:val="00BC1E2E"/>
    <w:rsid w:val="00BC1E73"/>
    <w:rsid w:val="00BC4312"/>
    <w:rsid w:val="00BC7925"/>
    <w:rsid w:val="00BD0F57"/>
    <w:rsid w:val="00BD2490"/>
    <w:rsid w:val="00BD2823"/>
    <w:rsid w:val="00BD2A26"/>
    <w:rsid w:val="00BD2A53"/>
    <w:rsid w:val="00BD3A61"/>
    <w:rsid w:val="00BD3ED5"/>
    <w:rsid w:val="00BD7C0A"/>
    <w:rsid w:val="00BE16D7"/>
    <w:rsid w:val="00BE3E78"/>
    <w:rsid w:val="00BE50E4"/>
    <w:rsid w:val="00BE530C"/>
    <w:rsid w:val="00BE54B7"/>
    <w:rsid w:val="00BE6F4A"/>
    <w:rsid w:val="00BF5A6D"/>
    <w:rsid w:val="00BF5A90"/>
    <w:rsid w:val="00BF5B1F"/>
    <w:rsid w:val="00BF64E5"/>
    <w:rsid w:val="00C00BC5"/>
    <w:rsid w:val="00C01CE1"/>
    <w:rsid w:val="00C01FAF"/>
    <w:rsid w:val="00C02A2E"/>
    <w:rsid w:val="00C04318"/>
    <w:rsid w:val="00C059C0"/>
    <w:rsid w:val="00C06B4C"/>
    <w:rsid w:val="00C10097"/>
    <w:rsid w:val="00C16F3A"/>
    <w:rsid w:val="00C207DB"/>
    <w:rsid w:val="00C20854"/>
    <w:rsid w:val="00C21BF1"/>
    <w:rsid w:val="00C2246B"/>
    <w:rsid w:val="00C23966"/>
    <w:rsid w:val="00C27924"/>
    <w:rsid w:val="00C27F7E"/>
    <w:rsid w:val="00C30433"/>
    <w:rsid w:val="00C34AFC"/>
    <w:rsid w:val="00C37171"/>
    <w:rsid w:val="00C37B46"/>
    <w:rsid w:val="00C41396"/>
    <w:rsid w:val="00C447D1"/>
    <w:rsid w:val="00C45150"/>
    <w:rsid w:val="00C45A05"/>
    <w:rsid w:val="00C4635F"/>
    <w:rsid w:val="00C47729"/>
    <w:rsid w:val="00C510BB"/>
    <w:rsid w:val="00C52B3A"/>
    <w:rsid w:val="00C53D3F"/>
    <w:rsid w:val="00C56BE6"/>
    <w:rsid w:val="00C612F5"/>
    <w:rsid w:val="00C61871"/>
    <w:rsid w:val="00C6251D"/>
    <w:rsid w:val="00C64D6F"/>
    <w:rsid w:val="00C6771C"/>
    <w:rsid w:val="00C67F01"/>
    <w:rsid w:val="00C72201"/>
    <w:rsid w:val="00C724FB"/>
    <w:rsid w:val="00C7285D"/>
    <w:rsid w:val="00C72891"/>
    <w:rsid w:val="00C747E7"/>
    <w:rsid w:val="00C74E36"/>
    <w:rsid w:val="00C76BC7"/>
    <w:rsid w:val="00C77F73"/>
    <w:rsid w:val="00C809E6"/>
    <w:rsid w:val="00C813D4"/>
    <w:rsid w:val="00C81B68"/>
    <w:rsid w:val="00C87BCC"/>
    <w:rsid w:val="00C90B9D"/>
    <w:rsid w:val="00C9671E"/>
    <w:rsid w:val="00CA5F65"/>
    <w:rsid w:val="00CA67F4"/>
    <w:rsid w:val="00CA68C0"/>
    <w:rsid w:val="00CA7640"/>
    <w:rsid w:val="00CA7D23"/>
    <w:rsid w:val="00CB0F94"/>
    <w:rsid w:val="00CB1040"/>
    <w:rsid w:val="00CB53F0"/>
    <w:rsid w:val="00CB63BF"/>
    <w:rsid w:val="00CB648A"/>
    <w:rsid w:val="00CB671D"/>
    <w:rsid w:val="00CB6C06"/>
    <w:rsid w:val="00CB7B5A"/>
    <w:rsid w:val="00CC05D8"/>
    <w:rsid w:val="00CC05E0"/>
    <w:rsid w:val="00CC0C87"/>
    <w:rsid w:val="00CC0FA8"/>
    <w:rsid w:val="00CC3070"/>
    <w:rsid w:val="00CC32AE"/>
    <w:rsid w:val="00CC540D"/>
    <w:rsid w:val="00CC70C9"/>
    <w:rsid w:val="00CC7C08"/>
    <w:rsid w:val="00CD053B"/>
    <w:rsid w:val="00CD0DFE"/>
    <w:rsid w:val="00CD4D1B"/>
    <w:rsid w:val="00CD5105"/>
    <w:rsid w:val="00CD5E8F"/>
    <w:rsid w:val="00CD69E6"/>
    <w:rsid w:val="00CD794F"/>
    <w:rsid w:val="00CE0925"/>
    <w:rsid w:val="00CE17EA"/>
    <w:rsid w:val="00CE1D36"/>
    <w:rsid w:val="00CE53AC"/>
    <w:rsid w:val="00CE5C12"/>
    <w:rsid w:val="00CF1991"/>
    <w:rsid w:val="00CF1DA5"/>
    <w:rsid w:val="00CF2774"/>
    <w:rsid w:val="00CF415D"/>
    <w:rsid w:val="00CF5C83"/>
    <w:rsid w:val="00CF6628"/>
    <w:rsid w:val="00D015EC"/>
    <w:rsid w:val="00D01EF1"/>
    <w:rsid w:val="00D031EB"/>
    <w:rsid w:val="00D04ED2"/>
    <w:rsid w:val="00D05BAA"/>
    <w:rsid w:val="00D06651"/>
    <w:rsid w:val="00D06EFB"/>
    <w:rsid w:val="00D06FD1"/>
    <w:rsid w:val="00D1081D"/>
    <w:rsid w:val="00D13447"/>
    <w:rsid w:val="00D13DD0"/>
    <w:rsid w:val="00D13FD4"/>
    <w:rsid w:val="00D14948"/>
    <w:rsid w:val="00D16B73"/>
    <w:rsid w:val="00D1749D"/>
    <w:rsid w:val="00D21111"/>
    <w:rsid w:val="00D21211"/>
    <w:rsid w:val="00D2330B"/>
    <w:rsid w:val="00D23368"/>
    <w:rsid w:val="00D23EB7"/>
    <w:rsid w:val="00D25B3E"/>
    <w:rsid w:val="00D26754"/>
    <w:rsid w:val="00D268DA"/>
    <w:rsid w:val="00D2721D"/>
    <w:rsid w:val="00D307F5"/>
    <w:rsid w:val="00D31265"/>
    <w:rsid w:val="00D31D9A"/>
    <w:rsid w:val="00D4161B"/>
    <w:rsid w:val="00D439B1"/>
    <w:rsid w:val="00D43B1B"/>
    <w:rsid w:val="00D46098"/>
    <w:rsid w:val="00D51684"/>
    <w:rsid w:val="00D51FDE"/>
    <w:rsid w:val="00D52ADA"/>
    <w:rsid w:val="00D542D6"/>
    <w:rsid w:val="00D54A3A"/>
    <w:rsid w:val="00D55021"/>
    <w:rsid w:val="00D55DBC"/>
    <w:rsid w:val="00D575C5"/>
    <w:rsid w:val="00D57A49"/>
    <w:rsid w:val="00D62B89"/>
    <w:rsid w:val="00D62E5E"/>
    <w:rsid w:val="00D70DA6"/>
    <w:rsid w:val="00D711AD"/>
    <w:rsid w:val="00D71F66"/>
    <w:rsid w:val="00D7287F"/>
    <w:rsid w:val="00D73DE9"/>
    <w:rsid w:val="00D74443"/>
    <w:rsid w:val="00D75C99"/>
    <w:rsid w:val="00D76AE8"/>
    <w:rsid w:val="00D774DF"/>
    <w:rsid w:val="00D80036"/>
    <w:rsid w:val="00D81BF8"/>
    <w:rsid w:val="00D82B34"/>
    <w:rsid w:val="00D84DE3"/>
    <w:rsid w:val="00D86A17"/>
    <w:rsid w:val="00D9086F"/>
    <w:rsid w:val="00D9297B"/>
    <w:rsid w:val="00D93152"/>
    <w:rsid w:val="00D975FA"/>
    <w:rsid w:val="00DA3177"/>
    <w:rsid w:val="00DA3507"/>
    <w:rsid w:val="00DA43BD"/>
    <w:rsid w:val="00DA7EA2"/>
    <w:rsid w:val="00DB0E1C"/>
    <w:rsid w:val="00DB0E21"/>
    <w:rsid w:val="00DB19AF"/>
    <w:rsid w:val="00DB3A2D"/>
    <w:rsid w:val="00DB5807"/>
    <w:rsid w:val="00DB5F5F"/>
    <w:rsid w:val="00DB739B"/>
    <w:rsid w:val="00DC13D4"/>
    <w:rsid w:val="00DC3073"/>
    <w:rsid w:val="00DC372B"/>
    <w:rsid w:val="00DC4C3E"/>
    <w:rsid w:val="00DC6989"/>
    <w:rsid w:val="00DD1871"/>
    <w:rsid w:val="00DD1BE0"/>
    <w:rsid w:val="00DD3B0F"/>
    <w:rsid w:val="00DE18CF"/>
    <w:rsid w:val="00DE1FD8"/>
    <w:rsid w:val="00DE3091"/>
    <w:rsid w:val="00DE4DCD"/>
    <w:rsid w:val="00DF009A"/>
    <w:rsid w:val="00DF07A1"/>
    <w:rsid w:val="00DF0904"/>
    <w:rsid w:val="00DF18F8"/>
    <w:rsid w:val="00DF208F"/>
    <w:rsid w:val="00DF2193"/>
    <w:rsid w:val="00DF2AD7"/>
    <w:rsid w:val="00DF2EE2"/>
    <w:rsid w:val="00DF4299"/>
    <w:rsid w:val="00DF5074"/>
    <w:rsid w:val="00E014CF"/>
    <w:rsid w:val="00E02F55"/>
    <w:rsid w:val="00E03D32"/>
    <w:rsid w:val="00E05CBE"/>
    <w:rsid w:val="00E10392"/>
    <w:rsid w:val="00E10A46"/>
    <w:rsid w:val="00E11413"/>
    <w:rsid w:val="00E1173A"/>
    <w:rsid w:val="00E13312"/>
    <w:rsid w:val="00E13331"/>
    <w:rsid w:val="00E1401E"/>
    <w:rsid w:val="00E17911"/>
    <w:rsid w:val="00E20303"/>
    <w:rsid w:val="00E20A9E"/>
    <w:rsid w:val="00E21A90"/>
    <w:rsid w:val="00E233D1"/>
    <w:rsid w:val="00E2553E"/>
    <w:rsid w:val="00E257D3"/>
    <w:rsid w:val="00E25BDC"/>
    <w:rsid w:val="00E26606"/>
    <w:rsid w:val="00E30E47"/>
    <w:rsid w:val="00E3182B"/>
    <w:rsid w:val="00E34253"/>
    <w:rsid w:val="00E3495A"/>
    <w:rsid w:val="00E35599"/>
    <w:rsid w:val="00E35E67"/>
    <w:rsid w:val="00E37613"/>
    <w:rsid w:val="00E454FE"/>
    <w:rsid w:val="00E479DE"/>
    <w:rsid w:val="00E52BCF"/>
    <w:rsid w:val="00E55297"/>
    <w:rsid w:val="00E55C5B"/>
    <w:rsid w:val="00E61534"/>
    <w:rsid w:val="00E625F5"/>
    <w:rsid w:val="00E65932"/>
    <w:rsid w:val="00E65D6C"/>
    <w:rsid w:val="00E66505"/>
    <w:rsid w:val="00E66659"/>
    <w:rsid w:val="00E667FE"/>
    <w:rsid w:val="00E70269"/>
    <w:rsid w:val="00E703B7"/>
    <w:rsid w:val="00E72343"/>
    <w:rsid w:val="00E7264C"/>
    <w:rsid w:val="00E73B7D"/>
    <w:rsid w:val="00E74C8E"/>
    <w:rsid w:val="00E76C5E"/>
    <w:rsid w:val="00E77C47"/>
    <w:rsid w:val="00E81696"/>
    <w:rsid w:val="00E82713"/>
    <w:rsid w:val="00E83149"/>
    <w:rsid w:val="00E87956"/>
    <w:rsid w:val="00E93200"/>
    <w:rsid w:val="00E934C9"/>
    <w:rsid w:val="00E9670F"/>
    <w:rsid w:val="00EA0697"/>
    <w:rsid w:val="00EA0FC6"/>
    <w:rsid w:val="00EA2A07"/>
    <w:rsid w:val="00EA2B49"/>
    <w:rsid w:val="00EA3DC0"/>
    <w:rsid w:val="00EA424B"/>
    <w:rsid w:val="00EA449C"/>
    <w:rsid w:val="00EA463A"/>
    <w:rsid w:val="00EA47EA"/>
    <w:rsid w:val="00EA5123"/>
    <w:rsid w:val="00EA7037"/>
    <w:rsid w:val="00EA757B"/>
    <w:rsid w:val="00EA7D1B"/>
    <w:rsid w:val="00EB16EA"/>
    <w:rsid w:val="00EB1991"/>
    <w:rsid w:val="00EB1E28"/>
    <w:rsid w:val="00EB2B0C"/>
    <w:rsid w:val="00EB5712"/>
    <w:rsid w:val="00EB6769"/>
    <w:rsid w:val="00EB6B0E"/>
    <w:rsid w:val="00EC0352"/>
    <w:rsid w:val="00EC299A"/>
    <w:rsid w:val="00EC3402"/>
    <w:rsid w:val="00EC3A2A"/>
    <w:rsid w:val="00EC47A8"/>
    <w:rsid w:val="00EC4E42"/>
    <w:rsid w:val="00EC659D"/>
    <w:rsid w:val="00ED19F9"/>
    <w:rsid w:val="00ED2BFF"/>
    <w:rsid w:val="00ED6505"/>
    <w:rsid w:val="00ED6645"/>
    <w:rsid w:val="00ED7008"/>
    <w:rsid w:val="00ED76F8"/>
    <w:rsid w:val="00ED79E6"/>
    <w:rsid w:val="00EE2B10"/>
    <w:rsid w:val="00EE4A32"/>
    <w:rsid w:val="00EE6CE2"/>
    <w:rsid w:val="00EF1B72"/>
    <w:rsid w:val="00EF1B7F"/>
    <w:rsid w:val="00EF4218"/>
    <w:rsid w:val="00EF7DE1"/>
    <w:rsid w:val="00F01940"/>
    <w:rsid w:val="00F02C1C"/>
    <w:rsid w:val="00F02EE7"/>
    <w:rsid w:val="00F04088"/>
    <w:rsid w:val="00F04A8D"/>
    <w:rsid w:val="00F104A9"/>
    <w:rsid w:val="00F10CF3"/>
    <w:rsid w:val="00F11A2E"/>
    <w:rsid w:val="00F11D31"/>
    <w:rsid w:val="00F13539"/>
    <w:rsid w:val="00F17C0A"/>
    <w:rsid w:val="00F204F3"/>
    <w:rsid w:val="00F221C2"/>
    <w:rsid w:val="00F2504C"/>
    <w:rsid w:val="00F3364D"/>
    <w:rsid w:val="00F345FA"/>
    <w:rsid w:val="00F35D59"/>
    <w:rsid w:val="00F374D4"/>
    <w:rsid w:val="00F37B64"/>
    <w:rsid w:val="00F4619A"/>
    <w:rsid w:val="00F46583"/>
    <w:rsid w:val="00F46C95"/>
    <w:rsid w:val="00F46DB8"/>
    <w:rsid w:val="00F46EF5"/>
    <w:rsid w:val="00F46FAF"/>
    <w:rsid w:val="00F47CAA"/>
    <w:rsid w:val="00F57001"/>
    <w:rsid w:val="00F60BC9"/>
    <w:rsid w:val="00F61454"/>
    <w:rsid w:val="00F6390B"/>
    <w:rsid w:val="00F6490C"/>
    <w:rsid w:val="00F66339"/>
    <w:rsid w:val="00F66923"/>
    <w:rsid w:val="00F73B60"/>
    <w:rsid w:val="00F7407D"/>
    <w:rsid w:val="00F75F0B"/>
    <w:rsid w:val="00F760FC"/>
    <w:rsid w:val="00F82510"/>
    <w:rsid w:val="00F84F79"/>
    <w:rsid w:val="00F863F6"/>
    <w:rsid w:val="00F901BB"/>
    <w:rsid w:val="00F90DE2"/>
    <w:rsid w:val="00F913C9"/>
    <w:rsid w:val="00F91875"/>
    <w:rsid w:val="00F92F20"/>
    <w:rsid w:val="00F94B4A"/>
    <w:rsid w:val="00F94EAD"/>
    <w:rsid w:val="00F96120"/>
    <w:rsid w:val="00F975D6"/>
    <w:rsid w:val="00FA0BF0"/>
    <w:rsid w:val="00FA5D6A"/>
    <w:rsid w:val="00FA6144"/>
    <w:rsid w:val="00FA6BFE"/>
    <w:rsid w:val="00FB25C7"/>
    <w:rsid w:val="00FB2797"/>
    <w:rsid w:val="00FB4423"/>
    <w:rsid w:val="00FB6D69"/>
    <w:rsid w:val="00FB7D3A"/>
    <w:rsid w:val="00FB7F5F"/>
    <w:rsid w:val="00FC1B3D"/>
    <w:rsid w:val="00FC2E48"/>
    <w:rsid w:val="00FC39E1"/>
    <w:rsid w:val="00FC3BBD"/>
    <w:rsid w:val="00FC3CB6"/>
    <w:rsid w:val="00FC42C3"/>
    <w:rsid w:val="00FD09B5"/>
    <w:rsid w:val="00FD191D"/>
    <w:rsid w:val="00FD79AD"/>
    <w:rsid w:val="00FD7F07"/>
    <w:rsid w:val="00FE0BD1"/>
    <w:rsid w:val="00FE0CC9"/>
    <w:rsid w:val="00FE2294"/>
    <w:rsid w:val="00FE4B2C"/>
    <w:rsid w:val="00FE4FBC"/>
    <w:rsid w:val="00FE57E3"/>
    <w:rsid w:val="00FE5FC9"/>
    <w:rsid w:val="00FF075B"/>
    <w:rsid w:val="00FF0A6E"/>
    <w:rsid w:val="00FF3808"/>
    <w:rsid w:val="00FF437D"/>
    <w:rsid w:val="00FF5904"/>
    <w:rsid w:val="00FF605C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160" w:lineRule="exact"/>
        <w:ind w:left="92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4"/>
    <w:rPr>
      <w:lang w:eastAsia="en-US"/>
    </w:rPr>
  </w:style>
  <w:style w:type="paragraph" w:styleId="1">
    <w:name w:val="heading 1"/>
    <w:basedOn w:val="a"/>
    <w:next w:val="a"/>
    <w:link w:val="10"/>
    <w:qFormat/>
    <w:rsid w:val="00477D44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477D44"/>
    <w:pPr>
      <w:keepNext/>
      <w:ind w:left="-284" w:right="-1759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477D44"/>
    <w:pPr>
      <w:keepNext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3C5"/>
    <w:rPr>
      <w:rFonts w:ascii="Arial" w:hAnsi="Arial"/>
      <w:b/>
      <w:sz w:val="28"/>
      <w:lang w:eastAsia="en-US"/>
    </w:rPr>
  </w:style>
  <w:style w:type="character" w:customStyle="1" w:styleId="20">
    <w:name w:val="Заголовок 2 Знак"/>
    <w:basedOn w:val="a0"/>
    <w:link w:val="2"/>
    <w:rsid w:val="006B13C5"/>
    <w:rPr>
      <w:rFonts w:ascii="Arial" w:hAnsi="Arial"/>
      <w:b/>
      <w:lang w:eastAsia="en-US"/>
    </w:rPr>
  </w:style>
  <w:style w:type="paragraph" w:styleId="a3">
    <w:name w:val="No Spacing"/>
    <w:uiPriority w:val="1"/>
    <w:qFormat/>
    <w:rsid w:val="00477D44"/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477D44"/>
    <w:rPr>
      <w:rFonts w:ascii="Arial" w:hAnsi="Arial"/>
      <w:b/>
      <w:sz w:val="28"/>
      <w:lang w:eastAsia="en-US"/>
    </w:rPr>
  </w:style>
  <w:style w:type="paragraph" w:customStyle="1" w:styleId="headertext">
    <w:name w:val="headertext"/>
    <w:basedOn w:val="a"/>
    <w:rsid w:val="00FF3808"/>
    <w:pPr>
      <w:spacing w:before="100" w:beforeAutospacing="1" w:after="100" w:afterAutospacing="1" w:line="240" w:lineRule="auto"/>
      <w:ind w:left="0" w:firstLine="0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FF3808"/>
    <w:pPr>
      <w:spacing w:before="100" w:beforeAutospacing="1" w:after="100" w:afterAutospacing="1" w:line="240" w:lineRule="auto"/>
      <w:ind w:left="0" w:firstLine="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4287</Words>
  <Characters>24437</Characters>
  <Application>Microsoft Office Word</Application>
  <DocSecurity>0</DocSecurity>
  <Lines>203</Lines>
  <Paragraphs>57</Paragraphs>
  <ScaleCrop>false</ScaleCrop>
  <Company/>
  <LinksUpToDate>false</LinksUpToDate>
  <CharactersWithSpaces>28667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2015-10-17T12:45:00Z</dcterms:created>
  <dcterms:modified xsi:type="dcterms:W3CDTF">2015-10-17T12:46:00Z</dcterms:modified>
</cp:coreProperties>
</file>